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2AC" w:rsidRDefault="00C739D8" w:rsidP="00727CAE">
      <w:pPr>
        <w:spacing w:after="0"/>
        <w:jc w:val="center"/>
        <w:rPr>
          <w:rFonts w:ascii="Times New Roman" w:hAnsi="Times New Roman" w:cs="Times New Roman"/>
          <w:sz w:val="28"/>
          <w:szCs w:val="28"/>
        </w:rPr>
      </w:pPr>
      <w:r>
        <w:rPr>
          <w:rFonts w:ascii="Times New Roman" w:hAnsi="Times New Roman" w:cs="Times New Roman"/>
          <w:sz w:val="28"/>
          <w:szCs w:val="28"/>
        </w:rPr>
        <w:t>FOOD SOVEREIGNTY ORDINANCE</w:t>
      </w:r>
    </w:p>
    <w:p w:rsidR="00C739D8" w:rsidRDefault="00C739D8" w:rsidP="00727CAE">
      <w:pPr>
        <w:spacing w:after="0"/>
        <w:jc w:val="center"/>
        <w:rPr>
          <w:rFonts w:ascii="Times New Roman" w:hAnsi="Times New Roman" w:cs="Times New Roman"/>
          <w:sz w:val="24"/>
          <w:szCs w:val="24"/>
        </w:rPr>
      </w:pPr>
      <w:r>
        <w:rPr>
          <w:rFonts w:ascii="Times New Roman" w:hAnsi="Times New Roman" w:cs="Times New Roman"/>
          <w:sz w:val="24"/>
          <w:szCs w:val="24"/>
        </w:rPr>
        <w:t>Town of Georgetown, Maine</w:t>
      </w:r>
    </w:p>
    <w:p w:rsidR="00727CAE" w:rsidRDefault="00867D2B" w:rsidP="00727CAE">
      <w:pPr>
        <w:spacing w:after="0"/>
        <w:jc w:val="center"/>
        <w:rPr>
          <w:rFonts w:ascii="Times New Roman" w:hAnsi="Times New Roman" w:cs="Times New Roman"/>
          <w:sz w:val="24"/>
          <w:szCs w:val="24"/>
        </w:rPr>
      </w:pPr>
      <w:r>
        <w:rPr>
          <w:rFonts w:ascii="Times New Roman" w:hAnsi="Times New Roman" w:cs="Times New Roman"/>
          <w:sz w:val="24"/>
          <w:szCs w:val="24"/>
        </w:rPr>
        <w:t xml:space="preserve">Adopted </w:t>
      </w:r>
      <w:bookmarkStart w:id="0" w:name="_GoBack"/>
      <w:bookmarkEnd w:id="0"/>
      <w:r w:rsidR="00E12444">
        <w:rPr>
          <w:rFonts w:ascii="Times New Roman" w:hAnsi="Times New Roman" w:cs="Times New Roman"/>
          <w:sz w:val="24"/>
          <w:szCs w:val="24"/>
        </w:rPr>
        <w:t>June 16, 2018</w:t>
      </w:r>
    </w:p>
    <w:p w:rsidR="00727CAE" w:rsidRDefault="00727CAE" w:rsidP="00727CAE">
      <w:pPr>
        <w:spacing w:after="0"/>
        <w:jc w:val="center"/>
        <w:rPr>
          <w:rFonts w:ascii="Times New Roman" w:hAnsi="Times New Roman" w:cs="Times New Roman"/>
          <w:sz w:val="24"/>
          <w:szCs w:val="24"/>
        </w:rPr>
      </w:pPr>
    </w:p>
    <w:p w:rsidR="00C739D8" w:rsidRPr="00C739D8" w:rsidRDefault="00C739D8" w:rsidP="00C739D8">
      <w:pPr>
        <w:pStyle w:val="ListParagraph"/>
        <w:numPr>
          <w:ilvl w:val="0"/>
          <w:numId w:val="2"/>
        </w:numPr>
        <w:rPr>
          <w:rFonts w:ascii="Times New Roman" w:hAnsi="Times New Roman" w:cs="Times New Roman"/>
          <w:sz w:val="24"/>
          <w:szCs w:val="24"/>
        </w:rPr>
      </w:pPr>
      <w:r w:rsidRPr="00C739D8">
        <w:rPr>
          <w:rFonts w:ascii="Times New Roman" w:hAnsi="Times New Roman" w:cs="Times New Roman"/>
          <w:sz w:val="24"/>
          <w:szCs w:val="24"/>
        </w:rPr>
        <w:t>Authority and Purpose</w:t>
      </w:r>
      <w:r>
        <w:rPr>
          <w:rFonts w:ascii="Times New Roman" w:hAnsi="Times New Roman" w:cs="Times New Roman"/>
          <w:sz w:val="24"/>
          <w:szCs w:val="24"/>
        </w:rPr>
        <w:t>:</w:t>
      </w:r>
      <w:r>
        <w:rPr>
          <w:rFonts w:ascii="Times New Roman" w:hAnsi="Times New Roman" w:cs="Times New Roman"/>
          <w:b w:val="0"/>
          <w:sz w:val="24"/>
          <w:szCs w:val="24"/>
        </w:rPr>
        <w:t xml:space="preserve"> This Ordinance is intended to provide Georgetown </w:t>
      </w:r>
      <w:r w:rsidRPr="00C739D8">
        <w:rPr>
          <w:rFonts w:ascii="Times New Roman" w:hAnsi="Times New Roman" w:cs="Times New Roman"/>
          <w:b w:val="0"/>
          <w:sz w:val="24"/>
          <w:szCs w:val="24"/>
        </w:rPr>
        <w:t xml:space="preserve">residents unimpeded access to local food and to reduce governmental regulation of </w:t>
      </w:r>
      <w:r>
        <w:rPr>
          <w:rFonts w:ascii="Times New Roman" w:hAnsi="Times New Roman" w:cs="Times New Roman"/>
          <w:b w:val="0"/>
          <w:sz w:val="24"/>
          <w:szCs w:val="24"/>
        </w:rPr>
        <w:t>local food</w:t>
      </w:r>
      <w:r w:rsidRPr="00C739D8">
        <w:rPr>
          <w:rFonts w:ascii="Times New Roman" w:hAnsi="Times New Roman" w:cs="Times New Roman"/>
          <w:b w:val="0"/>
          <w:sz w:val="24"/>
          <w:szCs w:val="24"/>
        </w:rPr>
        <w:t>s to the extent permitted by home rule authority under 30-A M.R.S.A. § 3001, the Constitution of Maine, Article VIII, Part Second, and pursuant to 7</w:t>
      </w:r>
      <w:r>
        <w:rPr>
          <w:rFonts w:ascii="Times New Roman" w:hAnsi="Times New Roman" w:cs="Times New Roman"/>
          <w:b w:val="0"/>
          <w:sz w:val="24"/>
          <w:szCs w:val="24"/>
        </w:rPr>
        <w:t xml:space="preserve"> M.R.S. § 28</w:t>
      </w:r>
      <w:r w:rsidRPr="00C739D8">
        <w:rPr>
          <w:rFonts w:ascii="Times New Roman" w:hAnsi="Times New Roman" w:cs="Times New Roman"/>
          <w:b w:val="0"/>
          <w:sz w:val="24"/>
          <w:szCs w:val="24"/>
        </w:rPr>
        <w:t>1 et seq.</w:t>
      </w:r>
    </w:p>
    <w:p w:rsidR="00C739D8" w:rsidRPr="00C739D8" w:rsidRDefault="00C739D8" w:rsidP="00C739D8">
      <w:pPr>
        <w:pStyle w:val="ListParagraph"/>
        <w:rPr>
          <w:rFonts w:ascii="Times New Roman" w:hAnsi="Times New Roman" w:cs="Times New Roman"/>
          <w:sz w:val="24"/>
          <w:szCs w:val="24"/>
        </w:rPr>
      </w:pPr>
    </w:p>
    <w:p w:rsidR="00C739D8" w:rsidRDefault="00C739D8" w:rsidP="00C739D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Definitions: </w:t>
      </w:r>
      <w:r w:rsidRPr="00C739D8">
        <w:rPr>
          <w:rFonts w:ascii="Times New Roman" w:hAnsi="Times New Roman" w:cs="Times New Roman"/>
          <w:b w:val="0"/>
          <w:sz w:val="24"/>
          <w:szCs w:val="24"/>
        </w:rPr>
        <w:t>As used in this ordinance, unless the context otherwise indicates, the following terms have the meanings stated below:</w:t>
      </w:r>
      <w:r>
        <w:rPr>
          <w:rFonts w:ascii="Times New Roman" w:hAnsi="Times New Roman" w:cs="Times New Roman"/>
          <w:sz w:val="24"/>
          <w:szCs w:val="24"/>
        </w:rPr>
        <w:t xml:space="preserve"> </w:t>
      </w:r>
    </w:p>
    <w:p w:rsidR="00C739D8" w:rsidRPr="00C739D8" w:rsidRDefault="00C739D8" w:rsidP="00C739D8">
      <w:pPr>
        <w:pStyle w:val="ListParagraph"/>
        <w:rPr>
          <w:rFonts w:ascii="Times New Roman" w:hAnsi="Times New Roman" w:cs="Times New Roman"/>
          <w:b w:val="0"/>
          <w:sz w:val="24"/>
          <w:szCs w:val="24"/>
        </w:rPr>
      </w:pPr>
    </w:p>
    <w:p w:rsidR="00C739D8" w:rsidRPr="00C739D8" w:rsidRDefault="00C739D8" w:rsidP="00C739D8">
      <w:pPr>
        <w:pStyle w:val="ListParagraph"/>
        <w:rPr>
          <w:rFonts w:ascii="Times New Roman" w:hAnsi="Times New Roman" w:cs="Times New Roman"/>
          <w:b w:val="0"/>
          <w:sz w:val="24"/>
          <w:szCs w:val="24"/>
        </w:rPr>
      </w:pPr>
      <w:r w:rsidRPr="00C739D8">
        <w:rPr>
          <w:rFonts w:ascii="Times New Roman" w:hAnsi="Times New Roman" w:cs="Times New Roman"/>
          <w:b w:val="0"/>
          <w:sz w:val="24"/>
          <w:szCs w:val="24"/>
        </w:rPr>
        <w:t>A.</w:t>
      </w:r>
      <w:r w:rsidRPr="00C739D8">
        <w:rPr>
          <w:rFonts w:ascii="Times New Roman" w:hAnsi="Times New Roman" w:cs="Times New Roman"/>
          <w:b w:val="0"/>
          <w:sz w:val="24"/>
          <w:szCs w:val="24"/>
        </w:rPr>
        <w:tab/>
        <w:t>D</w:t>
      </w:r>
      <w:r>
        <w:rPr>
          <w:rFonts w:ascii="Times New Roman" w:hAnsi="Times New Roman" w:cs="Times New Roman"/>
          <w:b w:val="0"/>
          <w:sz w:val="24"/>
          <w:szCs w:val="24"/>
        </w:rPr>
        <w:t>irect Producer-to-Consumer Transaction</w:t>
      </w:r>
      <w:r w:rsidRPr="00C739D8">
        <w:rPr>
          <w:rFonts w:ascii="Times New Roman" w:hAnsi="Times New Roman" w:cs="Times New Roman"/>
          <w:b w:val="0"/>
          <w:sz w:val="24"/>
          <w:szCs w:val="24"/>
        </w:rPr>
        <w:t>: A face-to-face transaction involving food or food products at the site of production of those food or food products.</w:t>
      </w:r>
    </w:p>
    <w:p w:rsidR="00C739D8" w:rsidRPr="00C739D8" w:rsidRDefault="00C739D8" w:rsidP="00C739D8">
      <w:pPr>
        <w:pStyle w:val="ListParagraph"/>
        <w:tabs>
          <w:tab w:val="left" w:pos="3492"/>
        </w:tabs>
        <w:rPr>
          <w:rFonts w:ascii="Times New Roman" w:hAnsi="Times New Roman" w:cs="Times New Roman"/>
          <w:b w:val="0"/>
          <w:sz w:val="24"/>
          <w:szCs w:val="24"/>
        </w:rPr>
      </w:pPr>
      <w:r w:rsidRPr="00C739D8">
        <w:rPr>
          <w:rFonts w:ascii="Times New Roman" w:hAnsi="Times New Roman" w:cs="Times New Roman"/>
          <w:b w:val="0"/>
          <w:sz w:val="24"/>
          <w:szCs w:val="24"/>
        </w:rPr>
        <w:tab/>
      </w:r>
    </w:p>
    <w:p w:rsidR="00C739D8" w:rsidRDefault="00C739D8" w:rsidP="00C739D8">
      <w:pPr>
        <w:pStyle w:val="ListParagraph"/>
        <w:rPr>
          <w:rFonts w:ascii="Times New Roman" w:hAnsi="Times New Roman" w:cs="Times New Roman"/>
          <w:b w:val="0"/>
          <w:sz w:val="24"/>
          <w:szCs w:val="24"/>
        </w:rPr>
      </w:pPr>
      <w:r w:rsidRPr="00C739D8">
        <w:rPr>
          <w:rFonts w:ascii="Times New Roman" w:hAnsi="Times New Roman" w:cs="Times New Roman"/>
          <w:b w:val="0"/>
          <w:sz w:val="24"/>
          <w:szCs w:val="24"/>
        </w:rPr>
        <w:t>B.</w:t>
      </w:r>
      <w:r w:rsidRPr="00C739D8">
        <w:rPr>
          <w:rFonts w:ascii="Times New Roman" w:hAnsi="Times New Roman" w:cs="Times New Roman"/>
          <w:b w:val="0"/>
          <w:sz w:val="24"/>
          <w:szCs w:val="24"/>
        </w:rPr>
        <w:tab/>
        <w:t>F</w:t>
      </w:r>
      <w:r>
        <w:rPr>
          <w:rFonts w:ascii="Times New Roman" w:hAnsi="Times New Roman" w:cs="Times New Roman"/>
          <w:b w:val="0"/>
          <w:sz w:val="24"/>
          <w:szCs w:val="24"/>
        </w:rPr>
        <w:t>ood or Food Products</w:t>
      </w:r>
      <w:r w:rsidRPr="00C739D8">
        <w:rPr>
          <w:rFonts w:ascii="Times New Roman" w:hAnsi="Times New Roman" w:cs="Times New Roman"/>
          <w:b w:val="0"/>
          <w:sz w:val="24"/>
          <w:szCs w:val="24"/>
        </w:rPr>
        <w:t>: Any food or food product intended for human consumption, including, but not limited to, milk or milk products, meat or meat products, poultry or poultry products, fish or fish products, seafood or seafood products, cider or juice, acidified foods or canned fruits or vegetables.</w:t>
      </w:r>
    </w:p>
    <w:p w:rsidR="00C739D8" w:rsidRDefault="00C739D8" w:rsidP="00C739D8">
      <w:pPr>
        <w:pStyle w:val="ListParagraph"/>
        <w:rPr>
          <w:rFonts w:ascii="Times New Roman" w:hAnsi="Times New Roman" w:cs="Times New Roman"/>
          <w:b w:val="0"/>
          <w:sz w:val="24"/>
          <w:szCs w:val="24"/>
        </w:rPr>
      </w:pPr>
    </w:p>
    <w:p w:rsidR="00C739D8" w:rsidRDefault="00C739D8" w:rsidP="00C739D8">
      <w:pPr>
        <w:pStyle w:val="ListParagraph"/>
        <w:rPr>
          <w:rFonts w:ascii="Times New Roman" w:hAnsi="Times New Roman" w:cs="Times New Roman"/>
          <w:b w:val="0"/>
          <w:sz w:val="24"/>
          <w:szCs w:val="24"/>
        </w:rPr>
      </w:pPr>
      <w:r>
        <w:rPr>
          <w:rFonts w:ascii="Times New Roman" w:hAnsi="Times New Roman" w:cs="Times New Roman"/>
          <w:b w:val="0"/>
          <w:sz w:val="24"/>
          <w:szCs w:val="24"/>
        </w:rPr>
        <w:t>C.</w:t>
      </w:r>
      <w:r>
        <w:rPr>
          <w:rFonts w:ascii="Times New Roman" w:hAnsi="Times New Roman" w:cs="Times New Roman"/>
          <w:b w:val="0"/>
          <w:sz w:val="24"/>
          <w:szCs w:val="24"/>
        </w:rPr>
        <w:tab/>
        <w:t xml:space="preserve">State Food Law: </w:t>
      </w:r>
      <w:r w:rsidRPr="00C739D8">
        <w:rPr>
          <w:rFonts w:ascii="Times New Roman" w:hAnsi="Times New Roman" w:cs="Times New Roman"/>
          <w:b w:val="0"/>
          <w:sz w:val="24"/>
          <w:szCs w:val="24"/>
        </w:rPr>
        <w:t xml:space="preserve">Any provision of Title 7 or Title 22 of the Maine Revised Statutes, or rules adopted under </w:t>
      </w:r>
      <w:r>
        <w:rPr>
          <w:rFonts w:ascii="Times New Roman" w:hAnsi="Times New Roman" w:cs="Times New Roman"/>
          <w:b w:val="0"/>
          <w:sz w:val="24"/>
          <w:szCs w:val="24"/>
        </w:rPr>
        <w:t xml:space="preserve">Title 7 or Title 22 of the Maine Revised </w:t>
      </w:r>
      <w:proofErr w:type="gramStart"/>
      <w:r>
        <w:rPr>
          <w:rFonts w:ascii="Times New Roman" w:hAnsi="Times New Roman" w:cs="Times New Roman"/>
          <w:b w:val="0"/>
          <w:sz w:val="24"/>
          <w:szCs w:val="24"/>
        </w:rPr>
        <w:t>Statutes</w:t>
      </w:r>
      <w:r w:rsidR="00727CAE">
        <w:rPr>
          <w:rFonts w:ascii="Times New Roman" w:hAnsi="Times New Roman" w:cs="Times New Roman"/>
          <w:b w:val="0"/>
          <w:sz w:val="24"/>
          <w:szCs w:val="24"/>
        </w:rPr>
        <w:t>, that</w:t>
      </w:r>
      <w:proofErr w:type="gramEnd"/>
      <w:r w:rsidR="00727CAE">
        <w:rPr>
          <w:rFonts w:ascii="Times New Roman" w:hAnsi="Times New Roman" w:cs="Times New Roman"/>
          <w:b w:val="0"/>
          <w:sz w:val="24"/>
          <w:szCs w:val="24"/>
        </w:rPr>
        <w:t xml:space="preserve"> regulate</w:t>
      </w:r>
      <w:r w:rsidR="00E47FA5">
        <w:rPr>
          <w:rFonts w:ascii="Times New Roman" w:hAnsi="Times New Roman" w:cs="Times New Roman"/>
          <w:b w:val="0"/>
          <w:sz w:val="24"/>
          <w:szCs w:val="24"/>
        </w:rPr>
        <w:t>s</w:t>
      </w:r>
      <w:r w:rsidRPr="00C739D8">
        <w:rPr>
          <w:rFonts w:ascii="Times New Roman" w:hAnsi="Times New Roman" w:cs="Times New Roman"/>
          <w:b w:val="0"/>
          <w:sz w:val="24"/>
          <w:szCs w:val="24"/>
        </w:rPr>
        <w:t xml:space="preserve"> direct producer-to-consumer transactions.</w:t>
      </w:r>
    </w:p>
    <w:p w:rsidR="003371E4" w:rsidRDefault="00C739D8" w:rsidP="00C739D8">
      <w:pPr>
        <w:ind w:left="720" w:hanging="360"/>
      </w:pPr>
      <w:r>
        <w:rPr>
          <w:rFonts w:ascii="Times New Roman" w:hAnsi="Times New Roman" w:cs="Times New Roman"/>
          <w:sz w:val="24"/>
          <w:szCs w:val="24"/>
        </w:rPr>
        <w:t>3.</w:t>
      </w:r>
      <w:r>
        <w:rPr>
          <w:rFonts w:ascii="Times New Roman" w:hAnsi="Times New Roman" w:cs="Times New Roman"/>
          <w:sz w:val="24"/>
          <w:szCs w:val="24"/>
        </w:rPr>
        <w:tab/>
      </w:r>
      <w:r w:rsidRPr="00C739D8">
        <w:rPr>
          <w:rFonts w:ascii="Times New Roman" w:hAnsi="Times New Roman" w:cs="Times New Roman"/>
          <w:sz w:val="24"/>
          <w:szCs w:val="24"/>
        </w:rPr>
        <w:t>Exemption from Licensure and Inspection</w:t>
      </w:r>
      <w:r w:rsidR="00E12444">
        <w:rPr>
          <w:rFonts w:ascii="Times New Roman" w:hAnsi="Times New Roman" w:cs="Times New Roman"/>
          <w:sz w:val="24"/>
          <w:szCs w:val="24"/>
        </w:rPr>
        <w:t>:</w:t>
      </w:r>
      <w:r w:rsidRPr="00C739D8">
        <w:rPr>
          <w:rFonts w:ascii="Times New Roman" w:hAnsi="Times New Roman" w:cs="Times New Roman"/>
          <w:sz w:val="24"/>
          <w:szCs w:val="24"/>
        </w:rPr>
        <w:t xml:space="preserve">  </w:t>
      </w:r>
      <w:r w:rsidRPr="00727CAE">
        <w:rPr>
          <w:rFonts w:ascii="Times New Roman" w:hAnsi="Times New Roman" w:cs="Times New Roman"/>
          <w:b w:val="0"/>
          <w:sz w:val="24"/>
          <w:szCs w:val="24"/>
        </w:rPr>
        <w:t>Pr</w:t>
      </w:r>
      <w:r w:rsidRPr="00C739D8">
        <w:rPr>
          <w:rFonts w:ascii="Times New Roman" w:hAnsi="Times New Roman" w:cs="Times New Roman"/>
          <w:b w:val="0"/>
          <w:sz w:val="24"/>
          <w:szCs w:val="24"/>
        </w:rPr>
        <w:t xml:space="preserve">oducers and processors of local food intended for direct producer-to-consumer transactions in the Town </w:t>
      </w:r>
      <w:r>
        <w:rPr>
          <w:rFonts w:ascii="Times New Roman" w:hAnsi="Times New Roman" w:cs="Times New Roman"/>
          <w:b w:val="0"/>
          <w:sz w:val="24"/>
          <w:szCs w:val="24"/>
        </w:rPr>
        <w:t xml:space="preserve">of Georgetown </w:t>
      </w:r>
      <w:r w:rsidRPr="00C739D8">
        <w:rPr>
          <w:rFonts w:ascii="Times New Roman" w:hAnsi="Times New Roman" w:cs="Times New Roman"/>
          <w:b w:val="0"/>
          <w:sz w:val="24"/>
          <w:szCs w:val="24"/>
        </w:rPr>
        <w:t xml:space="preserve">shall be exempt from state licensure and inspection under state food laws.  In accordance with Section 284 of the Maine Food Sovereignty Act, the State of Maine shall not enforce state food laws with respect to </w:t>
      </w:r>
      <w:r w:rsidR="00E47FA5">
        <w:rPr>
          <w:rFonts w:ascii="Times New Roman" w:hAnsi="Times New Roman" w:cs="Times New Roman"/>
          <w:b w:val="0"/>
          <w:sz w:val="24"/>
          <w:szCs w:val="24"/>
        </w:rPr>
        <w:t>direct producer-to-consumer transactions</w:t>
      </w:r>
      <w:r w:rsidRPr="00C739D8">
        <w:rPr>
          <w:rFonts w:ascii="Times New Roman" w:hAnsi="Times New Roman" w:cs="Times New Roman"/>
          <w:b w:val="0"/>
          <w:sz w:val="24"/>
          <w:szCs w:val="24"/>
        </w:rPr>
        <w:t xml:space="preserve">. </w:t>
      </w:r>
    </w:p>
    <w:p w:rsidR="00C739D8" w:rsidRDefault="003371E4" w:rsidP="00C739D8">
      <w:pPr>
        <w:ind w:left="720" w:hanging="360"/>
        <w:rPr>
          <w:rFonts w:ascii="Times New Roman" w:hAnsi="Times New Roman" w:cs="Times New Roman"/>
          <w:b w:val="0"/>
          <w:sz w:val="24"/>
          <w:szCs w:val="24"/>
        </w:rPr>
      </w:pPr>
      <w:r>
        <w:rPr>
          <w:rFonts w:ascii="Times New Roman" w:hAnsi="Times New Roman" w:cs="Times New Roman"/>
          <w:sz w:val="24"/>
          <w:szCs w:val="24"/>
        </w:rPr>
        <w:t>4.</w:t>
      </w:r>
      <w:r>
        <w:rPr>
          <w:rFonts w:ascii="Times New Roman" w:hAnsi="Times New Roman" w:cs="Times New Roman"/>
          <w:b w:val="0"/>
          <w:sz w:val="24"/>
          <w:szCs w:val="24"/>
        </w:rPr>
        <w:tab/>
      </w:r>
      <w:r w:rsidRPr="003371E4">
        <w:rPr>
          <w:rFonts w:ascii="Times New Roman" w:hAnsi="Times New Roman" w:cs="Times New Roman"/>
          <w:sz w:val="24"/>
          <w:szCs w:val="24"/>
        </w:rPr>
        <w:t>Exception f</w:t>
      </w:r>
      <w:r w:rsidR="00E12444">
        <w:rPr>
          <w:rFonts w:ascii="Times New Roman" w:hAnsi="Times New Roman" w:cs="Times New Roman"/>
          <w:sz w:val="24"/>
          <w:szCs w:val="24"/>
        </w:rPr>
        <w:t>or Meat and Poultry Inspections:</w:t>
      </w:r>
      <w:r w:rsidRPr="003371E4">
        <w:rPr>
          <w:rFonts w:ascii="Times New Roman" w:hAnsi="Times New Roman" w:cs="Times New Roman"/>
          <w:sz w:val="24"/>
          <w:szCs w:val="24"/>
        </w:rPr>
        <w:t xml:space="preserve">  </w:t>
      </w:r>
      <w:r w:rsidRPr="003371E4">
        <w:rPr>
          <w:rFonts w:ascii="Times New Roman" w:hAnsi="Times New Roman" w:cs="Times New Roman"/>
          <w:b w:val="0"/>
          <w:sz w:val="24"/>
          <w:szCs w:val="24"/>
        </w:rPr>
        <w:t>In accordance with Section 285 of the Maine Food Sovereignty Act, t</w:t>
      </w:r>
      <w:r>
        <w:rPr>
          <w:rFonts w:ascii="Times New Roman" w:hAnsi="Times New Roman" w:cs="Times New Roman"/>
          <w:b w:val="0"/>
          <w:sz w:val="24"/>
          <w:szCs w:val="24"/>
        </w:rPr>
        <w:t>he exemption provided in Section 3 of this O</w:t>
      </w:r>
      <w:r w:rsidR="00727CAE" w:rsidRPr="00727CAE">
        <w:rPr>
          <w:rFonts w:ascii="Times New Roman" w:hAnsi="Times New Roman" w:cs="Times New Roman"/>
          <w:b w:val="0"/>
          <w:sz w:val="24"/>
          <w:szCs w:val="24"/>
        </w:rPr>
        <w:t xml:space="preserve">rdinance </w:t>
      </w:r>
      <w:r>
        <w:rPr>
          <w:rFonts w:ascii="Times New Roman" w:hAnsi="Times New Roman" w:cs="Times New Roman"/>
          <w:b w:val="0"/>
          <w:sz w:val="24"/>
          <w:szCs w:val="24"/>
        </w:rPr>
        <w:t xml:space="preserve">does not apply to any meat or poultry product inspection and licensing requirements that are </w:t>
      </w:r>
      <w:r w:rsidR="00E47FA5">
        <w:rPr>
          <w:rFonts w:ascii="Times New Roman" w:hAnsi="Times New Roman" w:cs="Times New Roman"/>
          <w:b w:val="0"/>
          <w:sz w:val="24"/>
          <w:szCs w:val="24"/>
        </w:rPr>
        <w:t>specifi</w:t>
      </w:r>
      <w:r>
        <w:rPr>
          <w:rFonts w:ascii="Times New Roman" w:hAnsi="Times New Roman" w:cs="Times New Roman"/>
          <w:b w:val="0"/>
          <w:sz w:val="24"/>
          <w:szCs w:val="24"/>
        </w:rPr>
        <w:t>ed under applicable federal acts.</w:t>
      </w:r>
      <w:r w:rsidR="00727CAE" w:rsidRPr="00727CAE">
        <w:rPr>
          <w:rFonts w:ascii="Times New Roman" w:hAnsi="Times New Roman" w:cs="Times New Roman"/>
          <w:b w:val="0"/>
          <w:sz w:val="24"/>
          <w:szCs w:val="24"/>
        </w:rPr>
        <w:t xml:space="preserve"> </w:t>
      </w:r>
    </w:p>
    <w:p w:rsidR="00E12444" w:rsidRDefault="00E12444" w:rsidP="00E12444">
      <w:pPr>
        <w:ind w:left="720" w:hanging="360"/>
        <w:rPr>
          <w:rFonts w:ascii="Times New Roman" w:hAnsi="Times New Roman" w:cs="Times New Roman"/>
          <w:b w:val="0"/>
          <w:sz w:val="24"/>
          <w:szCs w:val="24"/>
        </w:rPr>
      </w:pPr>
      <w:r>
        <w:rPr>
          <w:rFonts w:ascii="Times New Roman" w:hAnsi="Times New Roman" w:cs="Times New Roman"/>
          <w:sz w:val="24"/>
          <w:szCs w:val="24"/>
        </w:rPr>
        <w:t>5.</w:t>
      </w:r>
      <w:r>
        <w:rPr>
          <w:rFonts w:ascii="Times New Roman" w:hAnsi="Times New Roman" w:cs="Times New Roman"/>
          <w:b w:val="0"/>
          <w:sz w:val="24"/>
          <w:szCs w:val="24"/>
        </w:rPr>
        <w:tab/>
      </w:r>
      <w:r w:rsidRPr="003371E4">
        <w:rPr>
          <w:rFonts w:ascii="Times New Roman" w:hAnsi="Times New Roman" w:cs="Times New Roman"/>
          <w:sz w:val="24"/>
          <w:szCs w:val="24"/>
        </w:rPr>
        <w:t>E</w:t>
      </w:r>
      <w:r>
        <w:rPr>
          <w:rFonts w:ascii="Times New Roman" w:hAnsi="Times New Roman" w:cs="Times New Roman"/>
          <w:sz w:val="24"/>
          <w:szCs w:val="24"/>
        </w:rPr>
        <w:t>ffective Date:</w:t>
      </w:r>
      <w:r w:rsidRPr="00727CAE">
        <w:rPr>
          <w:rFonts w:ascii="Times New Roman" w:hAnsi="Times New Roman" w:cs="Times New Roman"/>
          <w:b w:val="0"/>
          <w:sz w:val="24"/>
          <w:szCs w:val="24"/>
        </w:rPr>
        <w:t xml:space="preserve"> </w:t>
      </w:r>
      <w:r>
        <w:rPr>
          <w:rFonts w:ascii="Times New Roman" w:hAnsi="Times New Roman" w:cs="Times New Roman"/>
          <w:b w:val="0"/>
          <w:sz w:val="24"/>
          <w:szCs w:val="24"/>
        </w:rPr>
        <w:t xml:space="preserve"> This Ordi</w:t>
      </w:r>
      <w:r w:rsidR="006B6797">
        <w:rPr>
          <w:rFonts w:ascii="Times New Roman" w:hAnsi="Times New Roman" w:cs="Times New Roman"/>
          <w:b w:val="0"/>
          <w:sz w:val="24"/>
          <w:szCs w:val="24"/>
        </w:rPr>
        <w:t>nance shall become effective upon</w:t>
      </w:r>
      <w:r>
        <w:rPr>
          <w:rFonts w:ascii="Times New Roman" w:hAnsi="Times New Roman" w:cs="Times New Roman"/>
          <w:b w:val="0"/>
          <w:sz w:val="24"/>
          <w:szCs w:val="24"/>
        </w:rPr>
        <w:t xml:space="preserve"> adoption at Town Meeting.</w:t>
      </w:r>
    </w:p>
    <w:p w:rsidR="00E12444" w:rsidRPr="00C739D8" w:rsidRDefault="00E12444" w:rsidP="00C739D8">
      <w:pPr>
        <w:ind w:left="720" w:hanging="360"/>
        <w:rPr>
          <w:rFonts w:ascii="Times New Roman" w:hAnsi="Times New Roman" w:cs="Times New Roman"/>
          <w:b w:val="0"/>
          <w:sz w:val="24"/>
          <w:szCs w:val="24"/>
        </w:rPr>
      </w:pPr>
    </w:p>
    <w:sectPr w:rsidR="00E12444" w:rsidRPr="00C739D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34A" w:rsidRDefault="0032034A" w:rsidP="00867D2B">
      <w:pPr>
        <w:spacing w:after="0" w:line="240" w:lineRule="auto"/>
      </w:pPr>
      <w:r>
        <w:separator/>
      </w:r>
    </w:p>
  </w:endnote>
  <w:endnote w:type="continuationSeparator" w:id="0">
    <w:p w:rsidR="0032034A" w:rsidRDefault="0032034A" w:rsidP="00867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591950"/>
      <w:docPartObj>
        <w:docPartGallery w:val="Page Numbers (Bottom of Page)"/>
        <w:docPartUnique/>
      </w:docPartObj>
    </w:sdtPr>
    <w:sdtEndPr>
      <w:rPr>
        <w:noProof/>
      </w:rPr>
    </w:sdtEndPr>
    <w:sdtContent>
      <w:p w:rsidR="00867D2B" w:rsidRDefault="00867D2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67D2B" w:rsidRDefault="00867D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34A" w:rsidRDefault="0032034A" w:rsidP="00867D2B">
      <w:pPr>
        <w:spacing w:after="0" w:line="240" w:lineRule="auto"/>
      </w:pPr>
      <w:r>
        <w:separator/>
      </w:r>
    </w:p>
  </w:footnote>
  <w:footnote w:type="continuationSeparator" w:id="0">
    <w:p w:rsidR="0032034A" w:rsidRDefault="0032034A" w:rsidP="00867D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D5DBC"/>
    <w:multiLevelType w:val="hybridMultilevel"/>
    <w:tmpl w:val="0B645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580753"/>
    <w:multiLevelType w:val="hybridMultilevel"/>
    <w:tmpl w:val="907C6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9D8"/>
    <w:rsid w:val="00000E5E"/>
    <w:rsid w:val="00016EEE"/>
    <w:rsid w:val="000261F1"/>
    <w:rsid w:val="00027B9F"/>
    <w:rsid w:val="00027BBF"/>
    <w:rsid w:val="00027F55"/>
    <w:rsid w:val="00032625"/>
    <w:rsid w:val="000327E6"/>
    <w:rsid w:val="00047DDB"/>
    <w:rsid w:val="0005119F"/>
    <w:rsid w:val="00056FC8"/>
    <w:rsid w:val="000607A0"/>
    <w:rsid w:val="000670B7"/>
    <w:rsid w:val="0007036D"/>
    <w:rsid w:val="000814F3"/>
    <w:rsid w:val="0008394E"/>
    <w:rsid w:val="00083F6C"/>
    <w:rsid w:val="000842E0"/>
    <w:rsid w:val="00085D14"/>
    <w:rsid w:val="00087023"/>
    <w:rsid w:val="0009274C"/>
    <w:rsid w:val="000961E9"/>
    <w:rsid w:val="00096D83"/>
    <w:rsid w:val="000A0E6A"/>
    <w:rsid w:val="000A3297"/>
    <w:rsid w:val="000A4C4D"/>
    <w:rsid w:val="000B209C"/>
    <w:rsid w:val="000B4FDE"/>
    <w:rsid w:val="000B7CF7"/>
    <w:rsid w:val="000B7F77"/>
    <w:rsid w:val="000C3282"/>
    <w:rsid w:val="000D1054"/>
    <w:rsid w:val="000D25A2"/>
    <w:rsid w:val="000D7FCD"/>
    <w:rsid w:val="00101254"/>
    <w:rsid w:val="00101458"/>
    <w:rsid w:val="00106DDE"/>
    <w:rsid w:val="001071B4"/>
    <w:rsid w:val="0011013E"/>
    <w:rsid w:val="00115984"/>
    <w:rsid w:val="00120D22"/>
    <w:rsid w:val="00120FF5"/>
    <w:rsid w:val="00123B5D"/>
    <w:rsid w:val="001242F0"/>
    <w:rsid w:val="00125FFE"/>
    <w:rsid w:val="001328D7"/>
    <w:rsid w:val="00134A07"/>
    <w:rsid w:val="001366D8"/>
    <w:rsid w:val="001404F2"/>
    <w:rsid w:val="00146A63"/>
    <w:rsid w:val="001767EE"/>
    <w:rsid w:val="00182406"/>
    <w:rsid w:val="0019081B"/>
    <w:rsid w:val="00191329"/>
    <w:rsid w:val="001925A1"/>
    <w:rsid w:val="0019589B"/>
    <w:rsid w:val="001A07A7"/>
    <w:rsid w:val="001A5AF3"/>
    <w:rsid w:val="001B1C66"/>
    <w:rsid w:val="001B3A2F"/>
    <w:rsid w:val="001B5EA3"/>
    <w:rsid w:val="001D33EA"/>
    <w:rsid w:val="001D4F05"/>
    <w:rsid w:val="001D6E36"/>
    <w:rsid w:val="001D6EFA"/>
    <w:rsid w:val="001E4D25"/>
    <w:rsid w:val="001F0F76"/>
    <w:rsid w:val="001F36D9"/>
    <w:rsid w:val="001F7D4D"/>
    <w:rsid w:val="00201293"/>
    <w:rsid w:val="00203146"/>
    <w:rsid w:val="00203BA0"/>
    <w:rsid w:val="00204D05"/>
    <w:rsid w:val="00207C11"/>
    <w:rsid w:val="0021004B"/>
    <w:rsid w:val="00210BF5"/>
    <w:rsid w:val="00212EAC"/>
    <w:rsid w:val="002142AC"/>
    <w:rsid w:val="00215D35"/>
    <w:rsid w:val="00217E70"/>
    <w:rsid w:val="0022484E"/>
    <w:rsid w:val="002305EE"/>
    <w:rsid w:val="00231E81"/>
    <w:rsid w:val="00233D5B"/>
    <w:rsid w:val="00234021"/>
    <w:rsid w:val="0023665C"/>
    <w:rsid w:val="002368EA"/>
    <w:rsid w:val="0023760F"/>
    <w:rsid w:val="00253B92"/>
    <w:rsid w:val="00257799"/>
    <w:rsid w:val="00267743"/>
    <w:rsid w:val="002679BB"/>
    <w:rsid w:val="0027143F"/>
    <w:rsid w:val="002828CA"/>
    <w:rsid w:val="002A2B8E"/>
    <w:rsid w:val="002A2D5C"/>
    <w:rsid w:val="002B3A2D"/>
    <w:rsid w:val="002B41B5"/>
    <w:rsid w:val="002B49DB"/>
    <w:rsid w:val="002B4F5D"/>
    <w:rsid w:val="002B59BB"/>
    <w:rsid w:val="002B795E"/>
    <w:rsid w:val="002C2B58"/>
    <w:rsid w:val="002D02B4"/>
    <w:rsid w:val="002D0DDC"/>
    <w:rsid w:val="002D2530"/>
    <w:rsid w:val="002D6D12"/>
    <w:rsid w:val="002E31AD"/>
    <w:rsid w:val="002E6934"/>
    <w:rsid w:val="002E78EC"/>
    <w:rsid w:val="002F08CF"/>
    <w:rsid w:val="00301B1D"/>
    <w:rsid w:val="00304B5B"/>
    <w:rsid w:val="0031096D"/>
    <w:rsid w:val="003112D2"/>
    <w:rsid w:val="0031295E"/>
    <w:rsid w:val="00315893"/>
    <w:rsid w:val="00316674"/>
    <w:rsid w:val="0032034A"/>
    <w:rsid w:val="00321ACD"/>
    <w:rsid w:val="00332A58"/>
    <w:rsid w:val="003371E4"/>
    <w:rsid w:val="00341973"/>
    <w:rsid w:val="00351988"/>
    <w:rsid w:val="00351BE5"/>
    <w:rsid w:val="003541D2"/>
    <w:rsid w:val="00361537"/>
    <w:rsid w:val="0036267D"/>
    <w:rsid w:val="00362BA8"/>
    <w:rsid w:val="00372E05"/>
    <w:rsid w:val="003924A7"/>
    <w:rsid w:val="003953DD"/>
    <w:rsid w:val="00395803"/>
    <w:rsid w:val="00395D98"/>
    <w:rsid w:val="00395F2F"/>
    <w:rsid w:val="003A0AA3"/>
    <w:rsid w:val="003A151F"/>
    <w:rsid w:val="003A3E4F"/>
    <w:rsid w:val="003B1845"/>
    <w:rsid w:val="003B400A"/>
    <w:rsid w:val="003B7762"/>
    <w:rsid w:val="003C260B"/>
    <w:rsid w:val="003C5129"/>
    <w:rsid w:val="003C586A"/>
    <w:rsid w:val="003D52EF"/>
    <w:rsid w:val="003E0FB6"/>
    <w:rsid w:val="003E3ACD"/>
    <w:rsid w:val="003E5639"/>
    <w:rsid w:val="003E5BCC"/>
    <w:rsid w:val="003F0DEC"/>
    <w:rsid w:val="003F206E"/>
    <w:rsid w:val="003F3215"/>
    <w:rsid w:val="00402FA8"/>
    <w:rsid w:val="004051DC"/>
    <w:rsid w:val="00416BD4"/>
    <w:rsid w:val="0042470D"/>
    <w:rsid w:val="00440E66"/>
    <w:rsid w:val="0044752B"/>
    <w:rsid w:val="00450E07"/>
    <w:rsid w:val="0045570D"/>
    <w:rsid w:val="00456CC7"/>
    <w:rsid w:val="00470167"/>
    <w:rsid w:val="00472F0C"/>
    <w:rsid w:val="00474D53"/>
    <w:rsid w:val="00477DA6"/>
    <w:rsid w:val="00490944"/>
    <w:rsid w:val="00493757"/>
    <w:rsid w:val="00494ADC"/>
    <w:rsid w:val="00497CD1"/>
    <w:rsid w:val="004A0281"/>
    <w:rsid w:val="004B42B1"/>
    <w:rsid w:val="004C08DF"/>
    <w:rsid w:val="004D16B8"/>
    <w:rsid w:val="004E0221"/>
    <w:rsid w:val="004E7F67"/>
    <w:rsid w:val="004F0915"/>
    <w:rsid w:val="004F27A4"/>
    <w:rsid w:val="005034CD"/>
    <w:rsid w:val="005041F6"/>
    <w:rsid w:val="00505FF9"/>
    <w:rsid w:val="005076E4"/>
    <w:rsid w:val="00517F21"/>
    <w:rsid w:val="005316E6"/>
    <w:rsid w:val="00540113"/>
    <w:rsid w:val="005432E1"/>
    <w:rsid w:val="0055065D"/>
    <w:rsid w:val="005559D7"/>
    <w:rsid w:val="005568C4"/>
    <w:rsid w:val="00557F9D"/>
    <w:rsid w:val="00561151"/>
    <w:rsid w:val="0056241B"/>
    <w:rsid w:val="0056331D"/>
    <w:rsid w:val="0056667E"/>
    <w:rsid w:val="0057589B"/>
    <w:rsid w:val="00581027"/>
    <w:rsid w:val="005831CA"/>
    <w:rsid w:val="00585484"/>
    <w:rsid w:val="00596E7F"/>
    <w:rsid w:val="00597FA1"/>
    <w:rsid w:val="005B261B"/>
    <w:rsid w:val="005B3CDF"/>
    <w:rsid w:val="005B6498"/>
    <w:rsid w:val="005C3199"/>
    <w:rsid w:val="005C4F08"/>
    <w:rsid w:val="005C532A"/>
    <w:rsid w:val="005D1C6F"/>
    <w:rsid w:val="005D6CD6"/>
    <w:rsid w:val="005D7B27"/>
    <w:rsid w:val="005F3162"/>
    <w:rsid w:val="005F39A2"/>
    <w:rsid w:val="005F533B"/>
    <w:rsid w:val="005F72B0"/>
    <w:rsid w:val="00603AE1"/>
    <w:rsid w:val="0060672C"/>
    <w:rsid w:val="00612491"/>
    <w:rsid w:val="00616F5A"/>
    <w:rsid w:val="00620A21"/>
    <w:rsid w:val="006301AE"/>
    <w:rsid w:val="00631B26"/>
    <w:rsid w:val="00637015"/>
    <w:rsid w:val="006408B3"/>
    <w:rsid w:val="00641155"/>
    <w:rsid w:val="00643425"/>
    <w:rsid w:val="00654AB2"/>
    <w:rsid w:val="006574B6"/>
    <w:rsid w:val="006614EB"/>
    <w:rsid w:val="006658D0"/>
    <w:rsid w:val="0066616F"/>
    <w:rsid w:val="00682328"/>
    <w:rsid w:val="00682691"/>
    <w:rsid w:val="006879DB"/>
    <w:rsid w:val="006902E3"/>
    <w:rsid w:val="00690E71"/>
    <w:rsid w:val="006928F4"/>
    <w:rsid w:val="00695F23"/>
    <w:rsid w:val="00696397"/>
    <w:rsid w:val="006A52D2"/>
    <w:rsid w:val="006B6797"/>
    <w:rsid w:val="006B6C4B"/>
    <w:rsid w:val="006C09DA"/>
    <w:rsid w:val="006C5346"/>
    <w:rsid w:val="006C536E"/>
    <w:rsid w:val="006C655F"/>
    <w:rsid w:val="006E189D"/>
    <w:rsid w:val="006E33F3"/>
    <w:rsid w:val="006F05E5"/>
    <w:rsid w:val="006F3585"/>
    <w:rsid w:val="007036D4"/>
    <w:rsid w:val="00710A86"/>
    <w:rsid w:val="0072010F"/>
    <w:rsid w:val="007272AE"/>
    <w:rsid w:val="00727CAE"/>
    <w:rsid w:val="007310B9"/>
    <w:rsid w:val="007320B3"/>
    <w:rsid w:val="00732D1B"/>
    <w:rsid w:val="007353E6"/>
    <w:rsid w:val="007379A6"/>
    <w:rsid w:val="00743263"/>
    <w:rsid w:val="00743597"/>
    <w:rsid w:val="00744CD5"/>
    <w:rsid w:val="00751D01"/>
    <w:rsid w:val="00752BBC"/>
    <w:rsid w:val="00756D52"/>
    <w:rsid w:val="00760900"/>
    <w:rsid w:val="0076319B"/>
    <w:rsid w:val="007766EB"/>
    <w:rsid w:val="00790101"/>
    <w:rsid w:val="0079097A"/>
    <w:rsid w:val="007912FD"/>
    <w:rsid w:val="00796C5D"/>
    <w:rsid w:val="007A44D3"/>
    <w:rsid w:val="007A5E19"/>
    <w:rsid w:val="007B3666"/>
    <w:rsid w:val="007B5411"/>
    <w:rsid w:val="007B66CA"/>
    <w:rsid w:val="007D2089"/>
    <w:rsid w:val="007D6904"/>
    <w:rsid w:val="007D7C71"/>
    <w:rsid w:val="007E06AD"/>
    <w:rsid w:val="007E28BE"/>
    <w:rsid w:val="007E44FF"/>
    <w:rsid w:val="007E4C61"/>
    <w:rsid w:val="00800B93"/>
    <w:rsid w:val="00801A98"/>
    <w:rsid w:val="00805823"/>
    <w:rsid w:val="008073D8"/>
    <w:rsid w:val="00816B1B"/>
    <w:rsid w:val="008264E7"/>
    <w:rsid w:val="00831575"/>
    <w:rsid w:val="008332BD"/>
    <w:rsid w:val="00835875"/>
    <w:rsid w:val="00840117"/>
    <w:rsid w:val="00842578"/>
    <w:rsid w:val="0086243C"/>
    <w:rsid w:val="00862CD2"/>
    <w:rsid w:val="00867D2B"/>
    <w:rsid w:val="008724D9"/>
    <w:rsid w:val="00882F8D"/>
    <w:rsid w:val="00893932"/>
    <w:rsid w:val="00894A84"/>
    <w:rsid w:val="0089602E"/>
    <w:rsid w:val="00896526"/>
    <w:rsid w:val="00896E59"/>
    <w:rsid w:val="008A01D4"/>
    <w:rsid w:val="008A06D4"/>
    <w:rsid w:val="008A5478"/>
    <w:rsid w:val="008A62C2"/>
    <w:rsid w:val="008B2406"/>
    <w:rsid w:val="008C3ADE"/>
    <w:rsid w:val="008C3CAE"/>
    <w:rsid w:val="008D0CB3"/>
    <w:rsid w:val="008D4A6C"/>
    <w:rsid w:val="008E2711"/>
    <w:rsid w:val="008E3591"/>
    <w:rsid w:val="008E576E"/>
    <w:rsid w:val="008F1176"/>
    <w:rsid w:val="008F43AF"/>
    <w:rsid w:val="00900B87"/>
    <w:rsid w:val="00903207"/>
    <w:rsid w:val="0090620E"/>
    <w:rsid w:val="00907996"/>
    <w:rsid w:val="00911CC6"/>
    <w:rsid w:val="009120BA"/>
    <w:rsid w:val="00915178"/>
    <w:rsid w:val="00917948"/>
    <w:rsid w:val="00924402"/>
    <w:rsid w:val="0093018D"/>
    <w:rsid w:val="00934A0B"/>
    <w:rsid w:val="00943C19"/>
    <w:rsid w:val="00956E03"/>
    <w:rsid w:val="00990942"/>
    <w:rsid w:val="00992FE6"/>
    <w:rsid w:val="00995BC3"/>
    <w:rsid w:val="009974CF"/>
    <w:rsid w:val="009A08F3"/>
    <w:rsid w:val="009A2F44"/>
    <w:rsid w:val="009A4EA6"/>
    <w:rsid w:val="009A5E90"/>
    <w:rsid w:val="009A73B0"/>
    <w:rsid w:val="009C0F07"/>
    <w:rsid w:val="009D016E"/>
    <w:rsid w:val="009D7012"/>
    <w:rsid w:val="009E2D78"/>
    <w:rsid w:val="009E3E75"/>
    <w:rsid w:val="009E421A"/>
    <w:rsid w:val="00A04FA2"/>
    <w:rsid w:val="00A05174"/>
    <w:rsid w:val="00A07E97"/>
    <w:rsid w:val="00A13C08"/>
    <w:rsid w:val="00A170B6"/>
    <w:rsid w:val="00A224B7"/>
    <w:rsid w:val="00A262E8"/>
    <w:rsid w:val="00A338F8"/>
    <w:rsid w:val="00A37A51"/>
    <w:rsid w:val="00A42F8A"/>
    <w:rsid w:val="00A46BE3"/>
    <w:rsid w:val="00A471F3"/>
    <w:rsid w:val="00A5555F"/>
    <w:rsid w:val="00A608FF"/>
    <w:rsid w:val="00A62F67"/>
    <w:rsid w:val="00A70CC9"/>
    <w:rsid w:val="00A73113"/>
    <w:rsid w:val="00A77CE7"/>
    <w:rsid w:val="00A818EC"/>
    <w:rsid w:val="00A85042"/>
    <w:rsid w:val="00A85D2D"/>
    <w:rsid w:val="00A927F2"/>
    <w:rsid w:val="00AA14E2"/>
    <w:rsid w:val="00AA511F"/>
    <w:rsid w:val="00AB0322"/>
    <w:rsid w:val="00AC4859"/>
    <w:rsid w:val="00AC5DA8"/>
    <w:rsid w:val="00AC704F"/>
    <w:rsid w:val="00AE1A68"/>
    <w:rsid w:val="00AE585C"/>
    <w:rsid w:val="00AE5A9F"/>
    <w:rsid w:val="00AF03BE"/>
    <w:rsid w:val="00AF092F"/>
    <w:rsid w:val="00AF1AFC"/>
    <w:rsid w:val="00AF4A0E"/>
    <w:rsid w:val="00B00016"/>
    <w:rsid w:val="00B018E9"/>
    <w:rsid w:val="00B04B27"/>
    <w:rsid w:val="00B108CA"/>
    <w:rsid w:val="00B11A2F"/>
    <w:rsid w:val="00B12571"/>
    <w:rsid w:val="00B13283"/>
    <w:rsid w:val="00B1469F"/>
    <w:rsid w:val="00B20ABB"/>
    <w:rsid w:val="00B23DD9"/>
    <w:rsid w:val="00B26743"/>
    <w:rsid w:val="00B26BB5"/>
    <w:rsid w:val="00B26E00"/>
    <w:rsid w:val="00B3129D"/>
    <w:rsid w:val="00B33956"/>
    <w:rsid w:val="00B3632C"/>
    <w:rsid w:val="00B43CE0"/>
    <w:rsid w:val="00B47A0F"/>
    <w:rsid w:val="00B47D85"/>
    <w:rsid w:val="00B5328A"/>
    <w:rsid w:val="00B5341C"/>
    <w:rsid w:val="00B53550"/>
    <w:rsid w:val="00B548AC"/>
    <w:rsid w:val="00B61659"/>
    <w:rsid w:val="00B641AF"/>
    <w:rsid w:val="00B74A94"/>
    <w:rsid w:val="00B76D6C"/>
    <w:rsid w:val="00B80A09"/>
    <w:rsid w:val="00B85427"/>
    <w:rsid w:val="00B85C49"/>
    <w:rsid w:val="00B87077"/>
    <w:rsid w:val="00B9379B"/>
    <w:rsid w:val="00B95357"/>
    <w:rsid w:val="00B95BE6"/>
    <w:rsid w:val="00BA2D8D"/>
    <w:rsid w:val="00BA5AA0"/>
    <w:rsid w:val="00BB1131"/>
    <w:rsid w:val="00BB143F"/>
    <w:rsid w:val="00BB7491"/>
    <w:rsid w:val="00BC568E"/>
    <w:rsid w:val="00BC60B0"/>
    <w:rsid w:val="00BC771B"/>
    <w:rsid w:val="00BD6679"/>
    <w:rsid w:val="00BD7107"/>
    <w:rsid w:val="00BE3C22"/>
    <w:rsid w:val="00BE48DB"/>
    <w:rsid w:val="00BE7E89"/>
    <w:rsid w:val="00BF1D80"/>
    <w:rsid w:val="00BF2979"/>
    <w:rsid w:val="00BF72F9"/>
    <w:rsid w:val="00C002F8"/>
    <w:rsid w:val="00C01577"/>
    <w:rsid w:val="00C0258E"/>
    <w:rsid w:val="00C11101"/>
    <w:rsid w:val="00C13832"/>
    <w:rsid w:val="00C15087"/>
    <w:rsid w:val="00C15563"/>
    <w:rsid w:val="00C22695"/>
    <w:rsid w:val="00C238D0"/>
    <w:rsid w:val="00C24855"/>
    <w:rsid w:val="00C3712D"/>
    <w:rsid w:val="00C40967"/>
    <w:rsid w:val="00C4169F"/>
    <w:rsid w:val="00C4191C"/>
    <w:rsid w:val="00C41E71"/>
    <w:rsid w:val="00C472AC"/>
    <w:rsid w:val="00C54170"/>
    <w:rsid w:val="00C57E9E"/>
    <w:rsid w:val="00C63557"/>
    <w:rsid w:val="00C6367A"/>
    <w:rsid w:val="00C63CDE"/>
    <w:rsid w:val="00C67810"/>
    <w:rsid w:val="00C716BE"/>
    <w:rsid w:val="00C739D8"/>
    <w:rsid w:val="00C74E23"/>
    <w:rsid w:val="00C75AEA"/>
    <w:rsid w:val="00C75D40"/>
    <w:rsid w:val="00C8459D"/>
    <w:rsid w:val="00C91429"/>
    <w:rsid w:val="00C9680D"/>
    <w:rsid w:val="00CB46DE"/>
    <w:rsid w:val="00CB777C"/>
    <w:rsid w:val="00CC0E97"/>
    <w:rsid w:val="00CC175A"/>
    <w:rsid w:val="00CC6B18"/>
    <w:rsid w:val="00CD2F6D"/>
    <w:rsid w:val="00CE1807"/>
    <w:rsid w:val="00CE2B8E"/>
    <w:rsid w:val="00CE3E22"/>
    <w:rsid w:val="00CE7454"/>
    <w:rsid w:val="00CF5BE3"/>
    <w:rsid w:val="00D07C6D"/>
    <w:rsid w:val="00D14418"/>
    <w:rsid w:val="00D14D43"/>
    <w:rsid w:val="00D17D6D"/>
    <w:rsid w:val="00D17FFE"/>
    <w:rsid w:val="00D20430"/>
    <w:rsid w:val="00D21432"/>
    <w:rsid w:val="00D224B6"/>
    <w:rsid w:val="00D22870"/>
    <w:rsid w:val="00D2550A"/>
    <w:rsid w:val="00D2670A"/>
    <w:rsid w:val="00D30E53"/>
    <w:rsid w:val="00D4553F"/>
    <w:rsid w:val="00D63D23"/>
    <w:rsid w:val="00D642AF"/>
    <w:rsid w:val="00D663BD"/>
    <w:rsid w:val="00D74E70"/>
    <w:rsid w:val="00D800A0"/>
    <w:rsid w:val="00D91442"/>
    <w:rsid w:val="00D9189B"/>
    <w:rsid w:val="00D92B65"/>
    <w:rsid w:val="00D96FC8"/>
    <w:rsid w:val="00DA4541"/>
    <w:rsid w:val="00DA6768"/>
    <w:rsid w:val="00DA73F1"/>
    <w:rsid w:val="00DB4F11"/>
    <w:rsid w:val="00DB5D50"/>
    <w:rsid w:val="00DB66B3"/>
    <w:rsid w:val="00DC045B"/>
    <w:rsid w:val="00DC10B8"/>
    <w:rsid w:val="00DC1E6F"/>
    <w:rsid w:val="00DC1E84"/>
    <w:rsid w:val="00DD02CE"/>
    <w:rsid w:val="00DD283D"/>
    <w:rsid w:val="00DE344E"/>
    <w:rsid w:val="00DE3F9F"/>
    <w:rsid w:val="00E07A36"/>
    <w:rsid w:val="00E07F61"/>
    <w:rsid w:val="00E108DF"/>
    <w:rsid w:val="00E114E5"/>
    <w:rsid w:val="00E116DB"/>
    <w:rsid w:val="00E12444"/>
    <w:rsid w:val="00E126F7"/>
    <w:rsid w:val="00E12BFC"/>
    <w:rsid w:val="00E337FF"/>
    <w:rsid w:val="00E36BB1"/>
    <w:rsid w:val="00E41881"/>
    <w:rsid w:val="00E42F33"/>
    <w:rsid w:val="00E47FA5"/>
    <w:rsid w:val="00E50ED5"/>
    <w:rsid w:val="00E54D3B"/>
    <w:rsid w:val="00E551B7"/>
    <w:rsid w:val="00E57A27"/>
    <w:rsid w:val="00E60D59"/>
    <w:rsid w:val="00E6417D"/>
    <w:rsid w:val="00E64588"/>
    <w:rsid w:val="00E84400"/>
    <w:rsid w:val="00E86C44"/>
    <w:rsid w:val="00E9484F"/>
    <w:rsid w:val="00E9662B"/>
    <w:rsid w:val="00EA250E"/>
    <w:rsid w:val="00EA78D7"/>
    <w:rsid w:val="00EB149B"/>
    <w:rsid w:val="00EB6434"/>
    <w:rsid w:val="00EB7B8B"/>
    <w:rsid w:val="00EC1B14"/>
    <w:rsid w:val="00EC31A6"/>
    <w:rsid w:val="00EC482A"/>
    <w:rsid w:val="00ED49F4"/>
    <w:rsid w:val="00ED52DC"/>
    <w:rsid w:val="00ED5A12"/>
    <w:rsid w:val="00EE1956"/>
    <w:rsid w:val="00EE5433"/>
    <w:rsid w:val="00EF13DD"/>
    <w:rsid w:val="00F0104E"/>
    <w:rsid w:val="00F02C37"/>
    <w:rsid w:val="00F04C2A"/>
    <w:rsid w:val="00F11166"/>
    <w:rsid w:val="00F117A5"/>
    <w:rsid w:val="00F24246"/>
    <w:rsid w:val="00F3025D"/>
    <w:rsid w:val="00F3106F"/>
    <w:rsid w:val="00F31BAB"/>
    <w:rsid w:val="00F35A0F"/>
    <w:rsid w:val="00F418D0"/>
    <w:rsid w:val="00F41E36"/>
    <w:rsid w:val="00F41F93"/>
    <w:rsid w:val="00F50E44"/>
    <w:rsid w:val="00F57618"/>
    <w:rsid w:val="00F61C87"/>
    <w:rsid w:val="00F62EAA"/>
    <w:rsid w:val="00F71934"/>
    <w:rsid w:val="00F727AF"/>
    <w:rsid w:val="00F87AEE"/>
    <w:rsid w:val="00F91FF4"/>
    <w:rsid w:val="00F940A4"/>
    <w:rsid w:val="00F94C04"/>
    <w:rsid w:val="00F972B3"/>
    <w:rsid w:val="00FA50E0"/>
    <w:rsid w:val="00FA5C3D"/>
    <w:rsid w:val="00FA5CB0"/>
    <w:rsid w:val="00FB00AF"/>
    <w:rsid w:val="00FB214F"/>
    <w:rsid w:val="00FB3C52"/>
    <w:rsid w:val="00FB436E"/>
    <w:rsid w:val="00FE5B0E"/>
    <w:rsid w:val="00FF0C50"/>
    <w:rsid w:val="00FF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b/>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9D8"/>
    <w:pPr>
      <w:ind w:left="720"/>
      <w:contextualSpacing/>
    </w:pPr>
  </w:style>
  <w:style w:type="paragraph" w:styleId="Header">
    <w:name w:val="header"/>
    <w:basedOn w:val="Normal"/>
    <w:link w:val="HeaderChar"/>
    <w:uiPriority w:val="99"/>
    <w:unhideWhenUsed/>
    <w:rsid w:val="00867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D2B"/>
    <w:rPr>
      <w:rFonts w:asciiTheme="minorHAnsi" w:eastAsiaTheme="minorEastAsia" w:hAnsiTheme="minorHAnsi"/>
      <w:sz w:val="22"/>
    </w:rPr>
  </w:style>
  <w:style w:type="paragraph" w:styleId="Footer">
    <w:name w:val="footer"/>
    <w:basedOn w:val="Normal"/>
    <w:link w:val="FooterChar"/>
    <w:uiPriority w:val="99"/>
    <w:unhideWhenUsed/>
    <w:rsid w:val="00867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D2B"/>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b/>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9D8"/>
    <w:pPr>
      <w:ind w:left="720"/>
      <w:contextualSpacing/>
    </w:pPr>
  </w:style>
  <w:style w:type="paragraph" w:styleId="Header">
    <w:name w:val="header"/>
    <w:basedOn w:val="Normal"/>
    <w:link w:val="HeaderChar"/>
    <w:uiPriority w:val="99"/>
    <w:unhideWhenUsed/>
    <w:rsid w:val="00867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D2B"/>
    <w:rPr>
      <w:rFonts w:asciiTheme="minorHAnsi" w:eastAsiaTheme="minorEastAsia" w:hAnsiTheme="minorHAnsi"/>
      <w:sz w:val="22"/>
    </w:rPr>
  </w:style>
  <w:style w:type="paragraph" w:styleId="Footer">
    <w:name w:val="footer"/>
    <w:basedOn w:val="Normal"/>
    <w:link w:val="FooterChar"/>
    <w:uiPriority w:val="99"/>
    <w:unhideWhenUsed/>
    <w:rsid w:val="00867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D2B"/>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Stockford</dc:creator>
  <cp:lastModifiedBy>Mary McDonald</cp:lastModifiedBy>
  <cp:revision>2</cp:revision>
  <dcterms:created xsi:type="dcterms:W3CDTF">2018-06-18T19:23:00Z</dcterms:created>
  <dcterms:modified xsi:type="dcterms:W3CDTF">2018-06-18T19:23:00Z</dcterms:modified>
</cp:coreProperties>
</file>