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6A9A8DCE" w:rsidR="006F43F6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6B009B" w:rsidRPr="005658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810672" w:rsidRPr="0056582B">
        <w:rPr>
          <w:rFonts w:ascii="Times New Roman" w:hAnsi="Times New Roman" w:cs="Times New Roman"/>
          <w:b/>
          <w:sz w:val="22"/>
          <w:szCs w:val="22"/>
        </w:rPr>
        <w:t>0</w:t>
      </w:r>
      <w:r w:rsidR="00EF6A42" w:rsidRPr="0056582B">
        <w:rPr>
          <w:rFonts w:ascii="Times New Roman" w:hAnsi="Times New Roman" w:cs="Times New Roman"/>
          <w:b/>
          <w:sz w:val="22"/>
          <w:szCs w:val="22"/>
        </w:rPr>
        <w:t>81</w:t>
      </w:r>
      <w:r w:rsidR="0090182F" w:rsidRPr="0056582B">
        <w:rPr>
          <w:rFonts w:ascii="Times New Roman" w:hAnsi="Times New Roman" w:cs="Times New Roman"/>
          <w:b/>
          <w:sz w:val="22"/>
          <w:szCs w:val="22"/>
        </w:rPr>
        <w:t>6</w:t>
      </w:r>
      <w:r w:rsidR="007A2BAF" w:rsidRPr="0056582B">
        <w:rPr>
          <w:rFonts w:ascii="Times New Roman" w:hAnsi="Times New Roman" w:cs="Times New Roman"/>
          <w:b/>
          <w:sz w:val="22"/>
          <w:szCs w:val="22"/>
        </w:rPr>
        <w:t>22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25F27AC1" w14:textId="3992BA3B" w:rsidR="007F3B1C" w:rsidRPr="0056582B" w:rsidRDefault="00844CA1" w:rsidP="007F3B1C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Attendees:</w:t>
      </w:r>
      <w:r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3B154A"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5546DC" w:rsidRPr="0056582B">
        <w:rPr>
          <w:rFonts w:ascii="Times New Roman" w:hAnsi="Times New Roman" w:cs="Times New Roman"/>
          <w:sz w:val="22"/>
          <w:szCs w:val="22"/>
        </w:rPr>
        <w:t xml:space="preserve">Mark Donavan, </w:t>
      </w:r>
      <w:r w:rsidR="002A0356" w:rsidRPr="0056582B">
        <w:rPr>
          <w:rFonts w:ascii="Times New Roman" w:hAnsi="Times New Roman" w:cs="Times New Roman"/>
          <w:sz w:val="22"/>
          <w:szCs w:val="22"/>
        </w:rPr>
        <w:t>Frank McDonald,</w:t>
      </w:r>
      <w:r w:rsidR="00071DD1"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7E6000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Stephen Mace</w:t>
      </w:r>
      <w:r w:rsidR="007A2BAF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and </w:t>
      </w:r>
      <w:r w:rsidR="0090182F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Jon Collins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EF6A42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Guests Gina Longbottom and Todd Berube</w:t>
      </w:r>
      <w:r w:rsidR="00187CD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0C2A2A26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0F7C0F6A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EF6A42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7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="00EF6A42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6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22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EF6A42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262E3FE7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C50057E" w14:textId="64DB4A0A" w:rsidR="00AF5A86" w:rsidRPr="0056582B" w:rsidRDefault="00C6050A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Bills 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to pay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None</w:t>
      </w:r>
    </w:p>
    <w:p w14:paraId="1CB76910" w14:textId="76104ABD" w:rsidR="002A0356" w:rsidRPr="0056582B" w:rsidRDefault="00EF6A42" w:rsidP="00EF6A4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Request to share Rec Committee shed space. Frank will follow up.</w:t>
      </w:r>
    </w:p>
    <w:p w14:paraId="00A9319C" w14:textId="7B1A8BA5" w:rsidR="00D15031" w:rsidRPr="0056582B" w:rsidRDefault="00EF6A42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Town well and FILC installation of </w:t>
      </w:r>
      <w:r w:rsidR="00F93AC8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 </w:t>
      </w:r>
      <w:r w:rsidR="0059665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300-gallon</w:t>
      </w:r>
      <w:r w:rsidR="00F93AC8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external holding tank.</w:t>
      </w:r>
    </w:p>
    <w:p w14:paraId="4C7DE2E5" w14:textId="6DED5B00" w:rsidR="00EF6A42" w:rsidRPr="0056582B" w:rsidRDefault="00EF6A42" w:rsidP="00EF6A42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Todd and Gina shared information regarding slow well performance during </w:t>
      </w:r>
      <w:r w:rsidR="003B3C88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the drought.</w:t>
      </w:r>
    </w:p>
    <w:p w14:paraId="45C900E4" w14:textId="05D34F09" w:rsidR="00674ECD" w:rsidRPr="0056582B" w:rsidRDefault="00674ECD" w:rsidP="00674ECD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The cost of equipment and installation is estimated at $3,500.</w:t>
      </w:r>
    </w:p>
    <w:p w14:paraId="46B16208" w14:textId="2797E5D0" w:rsidR="003B3C88" w:rsidRPr="0056582B" w:rsidRDefault="003B3C88" w:rsidP="003B3C88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FILC uses +/- 140 gallons per day to wash dishes.</w:t>
      </w:r>
    </w:p>
    <w:p w14:paraId="0958203A" w14:textId="5E72792E" w:rsidR="003B3C88" w:rsidRPr="0056582B" w:rsidRDefault="003B3C88" w:rsidP="003B3C88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In past years, the well has been slow to produce, typically for a few days in late August.</w:t>
      </w:r>
    </w:p>
    <w:p w14:paraId="087E93EF" w14:textId="689FC4A2" w:rsidR="003B3C88" w:rsidRPr="0056582B" w:rsidRDefault="003B3C88" w:rsidP="003B3C88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The employee only bathroom is not being used.</w:t>
      </w:r>
    </w:p>
    <w:p w14:paraId="54475C68" w14:textId="2799BA56" w:rsidR="003B3C88" w:rsidRPr="0056582B" w:rsidRDefault="003B3C88" w:rsidP="003B3C88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An average </w:t>
      </w:r>
      <w:r w:rsidR="00F93AC8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Georgetown 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well produces 3 – 5 gallons per hour. The Town well is</w:t>
      </w:r>
      <w:r w:rsidR="00F93AC8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currently 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producing .08 gallons per minute.</w:t>
      </w:r>
    </w:p>
    <w:p w14:paraId="6A30C045" w14:textId="1212F354" w:rsidR="003B3C88" w:rsidRPr="0056582B" w:rsidRDefault="003B3C88" w:rsidP="003B3C88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The installed external tanks are relatively simple and low maintenance</w:t>
      </w:r>
      <w:r w:rsidR="00F93AC8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1A497554" w14:textId="204885F6" w:rsidR="00C81D00" w:rsidRPr="0056582B" w:rsidRDefault="00C81D00" w:rsidP="00F93AC8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Installation will preserve the life of the well pump.</w:t>
      </w:r>
    </w:p>
    <w:p w14:paraId="7C0D89A5" w14:textId="3DB3156B" w:rsidR="00F93AC8" w:rsidRPr="0056582B" w:rsidRDefault="00F93AC8" w:rsidP="00F93AC8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Jet pump life expectancy should be 10 – 15 years.</w:t>
      </w:r>
    </w:p>
    <w:p w14:paraId="089ADFC7" w14:textId="4545E9CC" w:rsidR="00F93AC8" w:rsidRPr="0056582B" w:rsidRDefault="00F93AC8" w:rsidP="00F93AC8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 timer will fill the tanks from the well or the tanks can be directly filled.</w:t>
      </w:r>
    </w:p>
    <w:p w14:paraId="26271452" w14:textId="62706F68" w:rsidR="00F93AC8" w:rsidRPr="0056582B" w:rsidRDefault="00F93AC8" w:rsidP="00F93AC8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Drain the tanks and hoses for winterization.</w:t>
      </w:r>
    </w:p>
    <w:p w14:paraId="7A3A3D12" w14:textId="0E6EC95E" w:rsidR="00F93AC8" w:rsidRPr="0056582B" w:rsidRDefault="00F93AC8" w:rsidP="00F93AC8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Presently connected by extension cord and an outdoor outlet needs to be installed close to the system.</w:t>
      </w:r>
    </w:p>
    <w:p w14:paraId="4B2FD3CB" w14:textId="4A16B28F" w:rsidR="00F93AC8" w:rsidRPr="0056582B" w:rsidRDefault="00596654" w:rsidP="00F93AC8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 protective box should be built to shelter the system.</w:t>
      </w:r>
    </w:p>
    <w:p w14:paraId="63CCFF6C" w14:textId="18124B61" w:rsidR="00596654" w:rsidRPr="0056582B" w:rsidRDefault="00596654" w:rsidP="0059665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Once paying for the system is resolved, the following should/will occur:</w:t>
      </w:r>
    </w:p>
    <w:p w14:paraId="10E277AC" w14:textId="2180DCFB" w:rsidR="00596654" w:rsidRPr="0056582B" w:rsidRDefault="00596654" w:rsidP="00596654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 lease amendment identifying the system, who owns it, who is responsible for maintenance and upkeep, and in the event of severe drought, who pays for water to be brought in.</w:t>
      </w:r>
    </w:p>
    <w:p w14:paraId="67AA5A2E" w14:textId="37D40ADD" w:rsidR="00596654" w:rsidRPr="0056582B" w:rsidRDefault="00486D94" w:rsidP="0059665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Gina and Todd excused themselves at 4:40 PM.</w:t>
      </w:r>
    </w:p>
    <w:p w14:paraId="2DEE9493" w14:textId="5FFD7AB8" w:rsidR="00674ECD" w:rsidRPr="0056582B" w:rsidRDefault="00486D94" w:rsidP="0059665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The board developed four potential motions </w:t>
      </w:r>
      <w:r w:rsidR="00C81D0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for consideration. </w:t>
      </w:r>
    </w:p>
    <w:p w14:paraId="67D4D8CA" w14:textId="5D0C7FB5" w:rsidR="00674ECD" w:rsidRPr="0056582B" w:rsidRDefault="00C81D00" w:rsidP="00674ECD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The motion voted upon and passed 2 – 1 </w:t>
      </w:r>
      <w:r w:rsidR="00674ECD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will need approval and support from the Board of Selectmen.</w:t>
      </w:r>
    </w:p>
    <w:p w14:paraId="5CB18FB5" w14:textId="4E5FD3F3" w:rsidR="00486D94" w:rsidRPr="0056582B" w:rsidRDefault="00674ECD" w:rsidP="00674ECD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The motion splits the cost equally between TOPMB, FILC and the Board of Selectmen’s discretionary fund. T</w:t>
      </w:r>
      <w:r w:rsidR="00C81D0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he Town 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will own</w:t>
      </w:r>
      <w:r w:rsidR="00C81D0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of the equipment, the lessee maintenance </w:t>
      </w:r>
      <w:r w:rsidR="00FD71B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and </w:t>
      </w:r>
      <w:r w:rsidR="00C81D0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responsibility </w:t>
      </w:r>
      <w:r w:rsidR="003830B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for </w:t>
      </w:r>
      <w:r w:rsidR="00FD71B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providing additional water the well cannot produce </w:t>
      </w:r>
      <w:r w:rsidR="00C81D0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during the lease term</w:t>
      </w:r>
      <w:r w:rsidR="00FD71B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5F219B1D" w14:textId="4D323EB2" w:rsidR="00FD71BA" w:rsidRDefault="00FD71BA" w:rsidP="00FD71B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Ordinance review tabled for a future meeting.</w:t>
      </w:r>
    </w:p>
    <w:p w14:paraId="1B9C0EAE" w14:textId="386D047C" w:rsidR="00411EB2" w:rsidRPr="0056582B" w:rsidRDefault="00411EB2" w:rsidP="00FD71B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 motion was made and passed 2 – 1 to keep wharf fees the same for the upcoming year.</w:t>
      </w:r>
    </w:p>
    <w:p w14:paraId="672CC81D" w14:textId="5FF1756A" w:rsidR="00411EB2" w:rsidRPr="00411EB2" w:rsidRDefault="00FD71BA" w:rsidP="00411EB2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The next meeting will be a field trip to discuss and plan FY 22 – 23 </w:t>
      </w:r>
      <w:r w:rsidR="00672E98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town-owned property maintenance.</w:t>
      </w:r>
    </w:p>
    <w:p w14:paraId="470C373E" w14:textId="77777777" w:rsidR="00596654" w:rsidRPr="0056582B" w:rsidRDefault="00596654" w:rsidP="00596654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3DF72B44" w14:textId="52D301F2" w:rsidR="00BF6387" w:rsidRPr="0056582B" w:rsidRDefault="00BF6387" w:rsidP="00BF638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Meeting adjourned at 5:</w:t>
      </w:r>
      <w:r w:rsidR="00FD71B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45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PM.</w:t>
      </w:r>
    </w:p>
    <w:p w14:paraId="4F2DBB4E" w14:textId="77777777" w:rsidR="00972CA5" w:rsidRPr="0056582B" w:rsidRDefault="00972CA5" w:rsidP="00972CA5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2C2EEB3D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Tuesday </w:t>
      </w:r>
      <w:r w:rsidR="00672E98" w:rsidRPr="0056582B">
        <w:rPr>
          <w:rFonts w:ascii="Times New Roman" w:eastAsia="Times New Roman" w:hAnsi="Times New Roman" w:cs="Times New Roman"/>
          <w:b/>
          <w:sz w:val="22"/>
          <w:szCs w:val="22"/>
        </w:rPr>
        <w:t>September 16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716A3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:00PM at the Town Office.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5016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42DD6"/>
    <w:rsid w:val="00151BB7"/>
    <w:rsid w:val="0015235D"/>
    <w:rsid w:val="001716A3"/>
    <w:rsid w:val="00184677"/>
    <w:rsid w:val="00187CDA"/>
    <w:rsid w:val="001B768E"/>
    <w:rsid w:val="001D73B8"/>
    <w:rsid w:val="001D75FE"/>
    <w:rsid w:val="0024778D"/>
    <w:rsid w:val="00280D5A"/>
    <w:rsid w:val="00287BF7"/>
    <w:rsid w:val="002A0356"/>
    <w:rsid w:val="002A4569"/>
    <w:rsid w:val="002B7970"/>
    <w:rsid w:val="002F7665"/>
    <w:rsid w:val="00300EE0"/>
    <w:rsid w:val="00323184"/>
    <w:rsid w:val="0035010B"/>
    <w:rsid w:val="00364BD3"/>
    <w:rsid w:val="003830BC"/>
    <w:rsid w:val="00391FA5"/>
    <w:rsid w:val="003A47AD"/>
    <w:rsid w:val="003A5FAC"/>
    <w:rsid w:val="003B154A"/>
    <w:rsid w:val="003B3C88"/>
    <w:rsid w:val="003B69B8"/>
    <w:rsid w:val="003C2308"/>
    <w:rsid w:val="003D36A2"/>
    <w:rsid w:val="003D6956"/>
    <w:rsid w:val="00411EB2"/>
    <w:rsid w:val="004229F5"/>
    <w:rsid w:val="004357C4"/>
    <w:rsid w:val="00470571"/>
    <w:rsid w:val="00481FAC"/>
    <w:rsid w:val="00486D94"/>
    <w:rsid w:val="00494BD3"/>
    <w:rsid w:val="00496381"/>
    <w:rsid w:val="004D5696"/>
    <w:rsid w:val="004D60B6"/>
    <w:rsid w:val="00502181"/>
    <w:rsid w:val="00520D83"/>
    <w:rsid w:val="00537BF6"/>
    <w:rsid w:val="005456F3"/>
    <w:rsid w:val="005546DC"/>
    <w:rsid w:val="0056582B"/>
    <w:rsid w:val="0058518D"/>
    <w:rsid w:val="0059262F"/>
    <w:rsid w:val="00594B9D"/>
    <w:rsid w:val="00596654"/>
    <w:rsid w:val="005A07B5"/>
    <w:rsid w:val="005A4130"/>
    <w:rsid w:val="005B105B"/>
    <w:rsid w:val="005C7C92"/>
    <w:rsid w:val="00600797"/>
    <w:rsid w:val="0060298B"/>
    <w:rsid w:val="00636ABF"/>
    <w:rsid w:val="00637B0D"/>
    <w:rsid w:val="006431CD"/>
    <w:rsid w:val="00661CF7"/>
    <w:rsid w:val="00672E98"/>
    <w:rsid w:val="00674ECD"/>
    <w:rsid w:val="006864D5"/>
    <w:rsid w:val="0069203A"/>
    <w:rsid w:val="006A321D"/>
    <w:rsid w:val="006B009B"/>
    <w:rsid w:val="006D44E2"/>
    <w:rsid w:val="006E49D8"/>
    <w:rsid w:val="006E561F"/>
    <w:rsid w:val="006F1353"/>
    <w:rsid w:val="006F7EE4"/>
    <w:rsid w:val="00730C51"/>
    <w:rsid w:val="007A2BAF"/>
    <w:rsid w:val="007B056F"/>
    <w:rsid w:val="007C6E9C"/>
    <w:rsid w:val="007E6000"/>
    <w:rsid w:val="007E6EFB"/>
    <w:rsid w:val="007F3B1C"/>
    <w:rsid w:val="0080289A"/>
    <w:rsid w:val="00810672"/>
    <w:rsid w:val="00844CA1"/>
    <w:rsid w:val="0086700F"/>
    <w:rsid w:val="008D2FEA"/>
    <w:rsid w:val="008E41E0"/>
    <w:rsid w:val="0090182F"/>
    <w:rsid w:val="00912CB4"/>
    <w:rsid w:val="00925525"/>
    <w:rsid w:val="00926303"/>
    <w:rsid w:val="0094053B"/>
    <w:rsid w:val="00940C90"/>
    <w:rsid w:val="00941CEC"/>
    <w:rsid w:val="00972CA5"/>
    <w:rsid w:val="00985047"/>
    <w:rsid w:val="00992A6C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A05E8"/>
    <w:rsid w:val="00AD1843"/>
    <w:rsid w:val="00AF21A0"/>
    <w:rsid w:val="00AF38FA"/>
    <w:rsid w:val="00AF5A86"/>
    <w:rsid w:val="00B12AE6"/>
    <w:rsid w:val="00B168E5"/>
    <w:rsid w:val="00B2585C"/>
    <w:rsid w:val="00B66D6C"/>
    <w:rsid w:val="00B747FA"/>
    <w:rsid w:val="00B832BC"/>
    <w:rsid w:val="00BB1987"/>
    <w:rsid w:val="00BC0449"/>
    <w:rsid w:val="00BE3769"/>
    <w:rsid w:val="00BF2D0B"/>
    <w:rsid w:val="00BF6387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81D00"/>
    <w:rsid w:val="00CA42DA"/>
    <w:rsid w:val="00CC083C"/>
    <w:rsid w:val="00CD2239"/>
    <w:rsid w:val="00D07654"/>
    <w:rsid w:val="00D14DC3"/>
    <w:rsid w:val="00D15031"/>
    <w:rsid w:val="00D33D65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7DFB"/>
    <w:rsid w:val="00E755F2"/>
    <w:rsid w:val="00E76ACE"/>
    <w:rsid w:val="00E76E3F"/>
    <w:rsid w:val="00E9720F"/>
    <w:rsid w:val="00EB52E7"/>
    <w:rsid w:val="00ED4167"/>
    <w:rsid w:val="00EF4215"/>
    <w:rsid w:val="00EF6552"/>
    <w:rsid w:val="00EF6A42"/>
    <w:rsid w:val="00F1108A"/>
    <w:rsid w:val="00F113B0"/>
    <w:rsid w:val="00F307E1"/>
    <w:rsid w:val="00F31960"/>
    <w:rsid w:val="00F40299"/>
    <w:rsid w:val="00F93AC8"/>
    <w:rsid w:val="00FB176E"/>
    <w:rsid w:val="00FB3EF4"/>
    <w:rsid w:val="00FC474A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2022-09-20T18:32:00Z</cp:lastPrinted>
  <dcterms:created xsi:type="dcterms:W3CDTF">2022-09-21T12:31:00Z</dcterms:created>
  <dcterms:modified xsi:type="dcterms:W3CDTF">2022-09-21T12:31:00Z</dcterms:modified>
</cp:coreProperties>
</file>