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E0F" w14:textId="6885B6FC" w:rsidR="00F00696" w:rsidRPr="00B70491" w:rsidRDefault="00B70491" w:rsidP="00F00696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0491">
        <w:rPr>
          <w:rFonts w:ascii="Times New Roman" w:hAnsi="Times New Roman" w:cs="Times New Roman"/>
          <w:b/>
          <w:bCs/>
          <w:sz w:val="36"/>
          <w:szCs w:val="36"/>
        </w:rPr>
        <w:t xml:space="preserve">SPECIAL </w:t>
      </w:r>
      <w:r w:rsidR="00F00696" w:rsidRPr="00B70491">
        <w:rPr>
          <w:rFonts w:ascii="Times New Roman" w:hAnsi="Times New Roman" w:cs="Times New Roman"/>
          <w:b/>
          <w:bCs/>
          <w:sz w:val="36"/>
          <w:szCs w:val="36"/>
        </w:rPr>
        <w:t>SELECT BOARD</w:t>
      </w:r>
      <w:r w:rsidRPr="00B70491">
        <w:rPr>
          <w:rFonts w:ascii="Times New Roman" w:hAnsi="Times New Roman" w:cs="Times New Roman"/>
          <w:b/>
          <w:bCs/>
          <w:sz w:val="36"/>
          <w:szCs w:val="36"/>
        </w:rPr>
        <w:t xml:space="preserve"> MEETING</w:t>
      </w:r>
    </w:p>
    <w:p w14:paraId="2AC7B854" w14:textId="5F37B7AD" w:rsidR="00F00696" w:rsidRPr="00B70491" w:rsidRDefault="00F00696" w:rsidP="00F00696">
      <w:pPr>
        <w:pStyle w:val="Heading2"/>
        <w:tabs>
          <w:tab w:val="left" w:pos="360"/>
          <w:tab w:val="left" w:pos="720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70491">
        <w:rPr>
          <w:rFonts w:ascii="Times New Roman" w:hAnsi="Times New Roman" w:cs="Times New Roman"/>
          <w:color w:val="auto"/>
          <w:sz w:val="24"/>
          <w:szCs w:val="24"/>
        </w:rPr>
        <w:t>Minutes for Wednesday, April 8, 2026</w:t>
      </w:r>
    </w:p>
    <w:p w14:paraId="79DC8F74" w14:textId="77777777" w:rsidR="00B70491" w:rsidRDefault="00B70491" w:rsidP="00B70491">
      <w:pPr>
        <w:jc w:val="center"/>
        <w:rPr>
          <w:rFonts w:ascii="Courier New" w:hAnsi="Courier New" w:cs="Courier New"/>
          <w:b/>
          <w:bCs/>
          <w:color w:val="EE0000"/>
          <w:sz w:val="23"/>
          <w:szCs w:val="23"/>
        </w:rPr>
      </w:pPr>
    </w:p>
    <w:p w14:paraId="482ADA2C" w14:textId="1D784709" w:rsidR="00B70491" w:rsidRDefault="00B70491" w:rsidP="00B70491">
      <w:pPr>
        <w:jc w:val="center"/>
        <w:rPr>
          <w:rFonts w:ascii="Courier New" w:hAnsi="Courier New" w:cs="Courier New"/>
          <w:color w:val="EE0000"/>
        </w:rPr>
      </w:pPr>
      <w:r w:rsidRPr="008428E6">
        <w:rPr>
          <w:rFonts w:ascii="Courier New" w:hAnsi="Courier New" w:cs="Courier New"/>
          <w:b/>
          <w:bCs/>
          <w:color w:val="EE0000"/>
          <w:sz w:val="23"/>
          <w:szCs w:val="23"/>
        </w:rPr>
        <w:t xml:space="preserve">THIS MEETING WAS RECORDED. YOU CAN VISIT </w:t>
      </w:r>
      <w:hyperlink r:id="rId7" w:history="1">
        <w:r w:rsidRPr="008428E6">
          <w:rPr>
            <w:rStyle w:val="Hyperlink"/>
            <w:rFonts w:ascii="Courier New" w:hAnsi="Courier New" w:cs="Courier New"/>
            <w:b/>
            <w:bCs/>
            <w:color w:val="EE0000"/>
            <w:sz w:val="23"/>
            <w:szCs w:val="23"/>
          </w:rPr>
          <w:t>WWW.YOUTUBE.COM/@GEORGETOWNME</w:t>
        </w:r>
      </w:hyperlink>
      <w:r w:rsidRPr="008428E6">
        <w:rPr>
          <w:rFonts w:ascii="Courier New" w:hAnsi="Courier New" w:cs="Courier New"/>
          <w:b/>
          <w:bCs/>
          <w:color w:val="EE0000"/>
          <w:sz w:val="23"/>
          <w:szCs w:val="23"/>
        </w:rPr>
        <w:t xml:space="preserve"> TO </w:t>
      </w:r>
      <w:r>
        <w:rPr>
          <w:rFonts w:ascii="Courier New" w:hAnsi="Courier New" w:cs="Courier New"/>
          <w:b/>
          <w:bCs/>
          <w:color w:val="EE0000"/>
          <w:sz w:val="23"/>
          <w:szCs w:val="23"/>
        </w:rPr>
        <w:t xml:space="preserve">VIEW </w:t>
      </w:r>
      <w:r w:rsidRPr="008428E6">
        <w:rPr>
          <w:rFonts w:ascii="Courier New" w:hAnsi="Courier New" w:cs="Courier New"/>
          <w:b/>
          <w:bCs/>
          <w:color w:val="EE0000"/>
          <w:sz w:val="23"/>
          <w:szCs w:val="23"/>
        </w:rPr>
        <w:t>THIS AND OTHER RECORDINGS.</w:t>
      </w:r>
      <w:r w:rsidRPr="008428E6">
        <w:rPr>
          <w:rFonts w:ascii="Courier New" w:hAnsi="Courier New" w:cs="Courier New"/>
          <w:color w:val="EE0000"/>
        </w:rPr>
        <w:t xml:space="preserve"> </w:t>
      </w:r>
    </w:p>
    <w:p w14:paraId="61E3ADB8" w14:textId="77777777" w:rsidR="00FB4C52" w:rsidRPr="00B70491" w:rsidRDefault="00FB4C52" w:rsidP="00B70491">
      <w:pPr>
        <w:jc w:val="center"/>
        <w:rPr>
          <w:rFonts w:ascii="Courier New" w:hAnsi="Courier New" w:cs="Courier New"/>
          <w:b/>
          <w:bCs/>
          <w:color w:val="EE0000"/>
          <w:sz w:val="23"/>
          <w:szCs w:val="23"/>
        </w:rPr>
      </w:pPr>
    </w:p>
    <w:p w14:paraId="5F3EE67B" w14:textId="226B71D3" w:rsidR="00F00696" w:rsidRDefault="000C2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Eee was in attendance, as were Ms. Gravino and Ms. Goodwin. The Town Administrator was also in attendance. Over 80 community members attended either virtually or in person.</w:t>
      </w:r>
    </w:p>
    <w:p w14:paraId="05BAD3CC" w14:textId="4BC79E4D" w:rsidR="00F00696" w:rsidRDefault="00F00696">
      <w:pPr>
        <w:rPr>
          <w:rFonts w:ascii="Times New Roman" w:hAnsi="Times New Roman" w:cs="Times New Roman"/>
        </w:rPr>
      </w:pPr>
      <w:r w:rsidRPr="00F00696">
        <w:rPr>
          <w:rFonts w:ascii="Times New Roman" w:hAnsi="Times New Roman" w:cs="Times New Roman"/>
        </w:rPr>
        <w:t xml:space="preserve">The Special Select Board Meeting was </w:t>
      </w:r>
      <w:r w:rsidRPr="00F00696">
        <w:rPr>
          <w:rFonts w:ascii="Times New Roman" w:hAnsi="Times New Roman" w:cs="Times New Roman"/>
          <w:b/>
          <w:bCs/>
        </w:rPr>
        <w:t>called to order</w:t>
      </w:r>
      <w:r>
        <w:rPr>
          <w:rFonts w:ascii="Times New Roman" w:hAnsi="Times New Roman" w:cs="Times New Roman"/>
        </w:rPr>
        <w:t xml:space="preserve"> at 7:00pm</w:t>
      </w:r>
      <w:r w:rsidRPr="00F00696">
        <w:rPr>
          <w:rFonts w:ascii="Times New Roman" w:hAnsi="Times New Roman" w:cs="Times New Roman"/>
        </w:rPr>
        <w:t xml:space="preserve"> by Chair</w:t>
      </w:r>
      <w:r w:rsidR="00EB0013">
        <w:rPr>
          <w:rFonts w:ascii="Times New Roman" w:hAnsi="Times New Roman" w:cs="Times New Roman"/>
        </w:rPr>
        <w:t xml:space="preserve"> Eee</w:t>
      </w:r>
      <w:r w:rsidRPr="00F00696">
        <w:rPr>
          <w:rFonts w:ascii="Times New Roman" w:hAnsi="Times New Roman" w:cs="Times New Roman"/>
        </w:rPr>
        <w:t xml:space="preserve">. The meeting was held both in person and via Zoom. </w:t>
      </w:r>
    </w:p>
    <w:p w14:paraId="2F8F51C3" w14:textId="7402ED35" w:rsidR="00F00696" w:rsidRDefault="00F00696" w:rsidP="00F00696">
      <w:pPr>
        <w:rPr>
          <w:rFonts w:ascii="Times New Roman" w:hAnsi="Times New Roman" w:cs="Times New Roman"/>
        </w:rPr>
      </w:pPr>
      <w:r w:rsidRPr="00F00696">
        <w:rPr>
          <w:rFonts w:ascii="Times New Roman" w:hAnsi="Times New Roman" w:cs="Times New Roman"/>
        </w:rPr>
        <w:t xml:space="preserve">The Chair welcomed attendees and provided an overview of the evening’s agenda and </w:t>
      </w:r>
      <w:r w:rsidR="00EB0013">
        <w:rPr>
          <w:rFonts w:ascii="Times New Roman" w:hAnsi="Times New Roman" w:cs="Times New Roman"/>
        </w:rPr>
        <w:t xml:space="preserve">the STR (short term rental) proposed ordinance </w:t>
      </w:r>
      <w:r w:rsidRPr="00F00696">
        <w:rPr>
          <w:rFonts w:ascii="Times New Roman" w:hAnsi="Times New Roman" w:cs="Times New Roman"/>
        </w:rPr>
        <w:t>process</w:t>
      </w:r>
      <w:r>
        <w:rPr>
          <w:rFonts w:ascii="Times New Roman" w:hAnsi="Times New Roman" w:cs="Times New Roman"/>
        </w:rPr>
        <w:t>:</w:t>
      </w:r>
    </w:p>
    <w:p w14:paraId="14B247C7" w14:textId="63BC0555" w:rsidR="00F00696" w:rsidRPr="00F00696" w:rsidRDefault="00F00696" w:rsidP="00E511C0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Recap of previous meetings, including the Georgetown Affordable Housing Initiative at GHS two years prior, which discussed </w:t>
      </w:r>
      <w:r w:rsidR="00EB0013">
        <w:rPr>
          <w:rFonts w:ascii="Times New Roman" w:eastAsia="Times New Roman" w:hAnsi="Times New Roman" w:cs="Times New Roman"/>
        </w:rPr>
        <w:t xml:space="preserve">housing </w:t>
      </w:r>
      <w:r w:rsidRPr="00F00696">
        <w:rPr>
          <w:rFonts w:ascii="Times New Roman" w:eastAsia="Times New Roman" w:hAnsi="Times New Roman" w:cs="Times New Roman"/>
        </w:rPr>
        <w:t>affordability and community resources.</w:t>
      </w:r>
    </w:p>
    <w:p w14:paraId="16784741" w14:textId="77777777" w:rsidR="00F00696" w:rsidRPr="00F00696" w:rsidRDefault="00F00696" w:rsidP="00E511C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The Planning Board was tasked with distributing a community-wide short-term rental survey. Approximately 450-500 responses were received and analyzed.</w:t>
      </w:r>
    </w:p>
    <w:p w14:paraId="1F5257AA" w14:textId="645F0B05" w:rsidR="00F00696" w:rsidRPr="00F00696" w:rsidRDefault="00F00696" w:rsidP="00E511C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Based on survey data, the Planning Board was asked to draft a registry and accompanying ordinance </w:t>
      </w:r>
      <w:r w:rsidR="00EB0013">
        <w:rPr>
          <w:rFonts w:ascii="Times New Roman" w:eastAsia="Times New Roman" w:hAnsi="Times New Roman" w:cs="Times New Roman"/>
        </w:rPr>
        <w:t xml:space="preserve">(to implement the registry) </w:t>
      </w:r>
      <w:r w:rsidRPr="00F00696">
        <w:rPr>
          <w:rFonts w:ascii="Times New Roman" w:eastAsia="Times New Roman" w:hAnsi="Times New Roman" w:cs="Times New Roman"/>
        </w:rPr>
        <w:t>for consideration.</w:t>
      </w:r>
    </w:p>
    <w:p w14:paraId="7123EDB2" w14:textId="77777777" w:rsidR="00F00696" w:rsidRPr="00F00696" w:rsidRDefault="00F00696" w:rsidP="00E511C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Additional community feedback was solicited via social media and local networks, leading to the scheduling of this special meeting and a larger informational meeting on April 28th at the school gym (6:30 PM).</w:t>
      </w:r>
    </w:p>
    <w:p w14:paraId="0A62AAAC" w14:textId="77777777" w:rsidR="00F00696" w:rsidRPr="00F00696" w:rsidRDefault="00F00696" w:rsidP="00E511C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The Chair emphasized transparency and invited further questions and feedback, reiterating that no final decisions have been made regarding the ordinance or its inclusion on the town warrant.</w:t>
      </w:r>
    </w:p>
    <w:p w14:paraId="0240A7DF" w14:textId="08C53507" w:rsidR="00F00696" w:rsidRPr="00F00696" w:rsidRDefault="00B7049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The Select Board invited </w:t>
      </w:r>
      <w:r w:rsidRPr="00B70491"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 from attendees – both in person and by Zoom. Members of the public speaking included: Chris Dumas, Tiffany Dumas, Chris White, Marcus Headley, Clara Evans, Chris Martin, John Thibodeau, Susie Wren, Luke Cel</w:t>
      </w:r>
      <w:r w:rsidR="00DD07B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ier, Ja</w:t>
      </w:r>
      <w:r w:rsidR="00297C6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 Sheehan, Willa Abel</w:t>
      </w:r>
      <w:r w:rsidR="00297C6B">
        <w:rPr>
          <w:rFonts w:ascii="Times New Roman" w:hAnsi="Times New Roman" w:cs="Times New Roman"/>
        </w:rPr>
        <w:t xml:space="preserve">, </w:t>
      </w:r>
      <w:r w:rsidR="00EB0013">
        <w:rPr>
          <w:rFonts w:ascii="Times New Roman" w:hAnsi="Times New Roman" w:cs="Times New Roman"/>
        </w:rPr>
        <w:t xml:space="preserve">Jim Coombs, Kris Coombs, </w:t>
      </w:r>
      <w:r w:rsidR="00297C6B">
        <w:rPr>
          <w:rFonts w:ascii="Times New Roman" w:hAnsi="Times New Roman" w:cs="Times New Roman"/>
        </w:rPr>
        <w:t>and Loren Francis</w:t>
      </w:r>
      <w:r>
        <w:rPr>
          <w:rFonts w:ascii="Times New Roman" w:hAnsi="Times New Roman" w:cs="Times New Roman"/>
        </w:rPr>
        <w:t xml:space="preserve">. Public comment lasted over an </w:t>
      </w:r>
      <w:r w:rsidR="00297C6B">
        <w:rPr>
          <w:rFonts w:ascii="Times New Roman" w:hAnsi="Times New Roman" w:cs="Times New Roman"/>
        </w:rPr>
        <w:t>hour,</w:t>
      </w:r>
      <w:r>
        <w:rPr>
          <w:rFonts w:ascii="Times New Roman" w:hAnsi="Times New Roman" w:cs="Times New Roman"/>
        </w:rPr>
        <w:t xml:space="preserve"> and all comments can be viewed online.</w:t>
      </w:r>
      <w:r w:rsidR="00EB0013">
        <w:rPr>
          <w:rFonts w:ascii="Times New Roman" w:hAnsi="Times New Roman" w:cs="Times New Roman"/>
        </w:rPr>
        <w:t xml:space="preserve">  All but one of the comments raised concerns about the proposed STR ordinance.</w:t>
      </w:r>
    </w:p>
    <w:p w14:paraId="763CA4E1" w14:textId="29FD4752" w:rsidR="00F00696" w:rsidRPr="00B70491" w:rsidRDefault="00B7049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Board then held a </w:t>
      </w:r>
      <w:r w:rsidR="00F00696"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Discussion </w:t>
      </w:r>
      <w:r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regarding the </w:t>
      </w:r>
      <w:r w:rsidRPr="00B7049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Draft </w:t>
      </w:r>
      <w:r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Short Term Rental Ordinance. </w:t>
      </w:r>
    </w:p>
    <w:p w14:paraId="0F8E52D6" w14:textId="77777777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The Chair and Planning Board members responded to questions regarding survey data, ordinance intent, fees, and resource concerns.</w:t>
      </w:r>
    </w:p>
    <w:p w14:paraId="620CA266" w14:textId="7B290D9B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lastRenderedPageBreak/>
        <w:t xml:space="preserve">Clarification was given on the draft status of </w:t>
      </w:r>
      <w:r w:rsidR="00746874">
        <w:rPr>
          <w:rFonts w:ascii="Times New Roman" w:eastAsia="Times New Roman" w:hAnsi="Times New Roman" w:cs="Times New Roman"/>
        </w:rPr>
        <w:t>this</w:t>
      </w:r>
      <w:r w:rsidRPr="00F00696">
        <w:rPr>
          <w:rFonts w:ascii="Times New Roman" w:eastAsia="Times New Roman" w:hAnsi="Times New Roman" w:cs="Times New Roman"/>
        </w:rPr>
        <w:t xml:space="preserve"> ordinance and the deliberate, methodical process being undertaken.</w:t>
      </w:r>
    </w:p>
    <w:p w14:paraId="19BF07E9" w14:textId="05304C8B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The </w:t>
      </w:r>
      <w:r w:rsidR="00B70491">
        <w:rPr>
          <w:rFonts w:ascii="Times New Roman" w:eastAsia="Times New Roman" w:hAnsi="Times New Roman" w:cs="Times New Roman"/>
        </w:rPr>
        <w:t>S</w:t>
      </w:r>
      <w:r w:rsidRPr="00F00696">
        <w:rPr>
          <w:rFonts w:ascii="Times New Roman" w:eastAsia="Times New Roman" w:hAnsi="Times New Roman" w:cs="Times New Roman"/>
        </w:rPr>
        <w:t xml:space="preserve">elect </w:t>
      </w:r>
      <w:r w:rsidR="00B70491">
        <w:rPr>
          <w:rFonts w:ascii="Times New Roman" w:eastAsia="Times New Roman" w:hAnsi="Times New Roman" w:cs="Times New Roman"/>
        </w:rPr>
        <w:t>B</w:t>
      </w:r>
      <w:r w:rsidRPr="00F00696">
        <w:rPr>
          <w:rFonts w:ascii="Times New Roman" w:eastAsia="Times New Roman" w:hAnsi="Times New Roman" w:cs="Times New Roman"/>
        </w:rPr>
        <w:t>oard assured attendees that no fees have been set and that any future fees would be nominal and intended to cover administrative costs.</w:t>
      </w:r>
    </w:p>
    <w:p w14:paraId="509F3BDA" w14:textId="7A0C4CAE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Further community engagement was encouraged, with assurance that all feedback would be considered before </w:t>
      </w:r>
      <w:r w:rsidR="00EB0013">
        <w:rPr>
          <w:rFonts w:ascii="Times New Roman" w:eastAsia="Times New Roman" w:hAnsi="Times New Roman" w:cs="Times New Roman"/>
        </w:rPr>
        <w:t xml:space="preserve">next steps on </w:t>
      </w:r>
      <w:r w:rsidRPr="00F00696">
        <w:rPr>
          <w:rFonts w:ascii="Times New Roman" w:eastAsia="Times New Roman" w:hAnsi="Times New Roman" w:cs="Times New Roman"/>
        </w:rPr>
        <w:t xml:space="preserve"> the </w:t>
      </w:r>
      <w:r w:rsidR="00EB0013">
        <w:rPr>
          <w:rFonts w:ascii="Times New Roman" w:eastAsia="Times New Roman" w:hAnsi="Times New Roman" w:cs="Times New Roman"/>
        </w:rPr>
        <w:t xml:space="preserve">proposed </w:t>
      </w:r>
      <w:r w:rsidRPr="00F00696">
        <w:rPr>
          <w:rFonts w:ascii="Times New Roman" w:eastAsia="Times New Roman" w:hAnsi="Times New Roman" w:cs="Times New Roman"/>
        </w:rPr>
        <w:t>ordinance.</w:t>
      </w:r>
    </w:p>
    <w:p w14:paraId="07C7FB9B" w14:textId="77777777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Options for a tiered fee system and incentives for local owners were discussed.</w:t>
      </w:r>
    </w:p>
    <w:p w14:paraId="1E0C21E2" w14:textId="77777777" w:rsidR="00F00696" w:rsidRPr="00F00696" w:rsidRDefault="00F00696" w:rsidP="00E511C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The importance of maintaining a respectful and inclusive process was reiterated.</w:t>
      </w:r>
    </w:p>
    <w:p w14:paraId="527C93E5" w14:textId="2F0121A0" w:rsidR="00F00696" w:rsidRPr="00B70491" w:rsidRDefault="00B7049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Board then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discussed</w:t>
      </w:r>
      <w:r w:rsidRPr="00B704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 following items:</w:t>
      </w:r>
    </w:p>
    <w:p w14:paraId="1042AC42" w14:textId="5626B7ED" w:rsidR="00F00696" w:rsidRPr="00F00696" w:rsidRDefault="00F00696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Upcoming </w:t>
      </w:r>
      <w:r w:rsidR="00B70491">
        <w:rPr>
          <w:rFonts w:ascii="Times New Roman" w:eastAsia="Times New Roman" w:hAnsi="Times New Roman" w:cs="Times New Roman"/>
        </w:rPr>
        <w:t>M</w:t>
      </w:r>
      <w:r w:rsidRPr="00F00696">
        <w:rPr>
          <w:rFonts w:ascii="Times New Roman" w:eastAsia="Times New Roman" w:hAnsi="Times New Roman" w:cs="Times New Roman"/>
        </w:rPr>
        <w:t>eeting</w:t>
      </w:r>
      <w:r w:rsidR="00B70491">
        <w:rPr>
          <w:rFonts w:ascii="Times New Roman" w:eastAsia="Times New Roman" w:hAnsi="Times New Roman" w:cs="Times New Roman"/>
        </w:rPr>
        <w:t xml:space="preserve"> Dates</w:t>
      </w:r>
      <w:r w:rsidRPr="00F00696">
        <w:rPr>
          <w:rFonts w:ascii="Times New Roman" w:eastAsia="Times New Roman" w:hAnsi="Times New Roman" w:cs="Times New Roman"/>
        </w:rPr>
        <w:t>:</w:t>
      </w:r>
    </w:p>
    <w:p w14:paraId="68D72150" w14:textId="4EAB4CA2" w:rsidR="00F00696" w:rsidRPr="00F00696" w:rsidRDefault="00F00696" w:rsidP="00E511C0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Informational meeting </w:t>
      </w:r>
      <w:r w:rsidR="00B70491">
        <w:rPr>
          <w:rFonts w:ascii="Times New Roman" w:eastAsia="Times New Roman" w:hAnsi="Times New Roman" w:cs="Times New Roman"/>
        </w:rPr>
        <w:t>regarding Short Term Rentals scheduled for</w:t>
      </w:r>
      <w:r w:rsidRPr="00F00696">
        <w:rPr>
          <w:rFonts w:ascii="Times New Roman" w:eastAsia="Times New Roman" w:hAnsi="Times New Roman" w:cs="Times New Roman"/>
        </w:rPr>
        <w:t xml:space="preserve"> April 28th </w:t>
      </w:r>
      <w:r w:rsidR="00B70491">
        <w:rPr>
          <w:rFonts w:ascii="Times New Roman" w:eastAsia="Times New Roman" w:hAnsi="Times New Roman" w:cs="Times New Roman"/>
        </w:rPr>
        <w:t>in the S</w:t>
      </w:r>
      <w:r w:rsidRPr="00F00696">
        <w:rPr>
          <w:rFonts w:ascii="Times New Roman" w:eastAsia="Times New Roman" w:hAnsi="Times New Roman" w:cs="Times New Roman"/>
        </w:rPr>
        <w:t xml:space="preserve">chool </w:t>
      </w:r>
      <w:r w:rsidR="00B70491">
        <w:rPr>
          <w:rFonts w:ascii="Times New Roman" w:eastAsia="Times New Roman" w:hAnsi="Times New Roman" w:cs="Times New Roman"/>
        </w:rPr>
        <w:t>G</w:t>
      </w:r>
      <w:r w:rsidRPr="00F00696">
        <w:rPr>
          <w:rFonts w:ascii="Times New Roman" w:eastAsia="Times New Roman" w:hAnsi="Times New Roman" w:cs="Times New Roman"/>
        </w:rPr>
        <w:t>ym (6:30 PM).</w:t>
      </w:r>
    </w:p>
    <w:p w14:paraId="2025E2E4" w14:textId="696C0A91" w:rsidR="00F00696" w:rsidRPr="00F00696" w:rsidRDefault="00F00696" w:rsidP="00E511C0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Town </w:t>
      </w:r>
      <w:r w:rsidR="00B70491">
        <w:rPr>
          <w:rFonts w:ascii="Times New Roman" w:eastAsia="Times New Roman" w:hAnsi="Times New Roman" w:cs="Times New Roman"/>
        </w:rPr>
        <w:t>M</w:t>
      </w:r>
      <w:r w:rsidRPr="00F00696">
        <w:rPr>
          <w:rFonts w:ascii="Times New Roman" w:eastAsia="Times New Roman" w:hAnsi="Times New Roman" w:cs="Times New Roman"/>
        </w:rPr>
        <w:t>eeting scheduled for June 13th.</w:t>
      </w:r>
    </w:p>
    <w:p w14:paraId="44553261" w14:textId="6C8B6482" w:rsidR="00F00696" w:rsidRPr="00F00696" w:rsidRDefault="00F00696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 xml:space="preserve">The </w:t>
      </w:r>
      <w:r w:rsidR="00022E8E">
        <w:rPr>
          <w:rFonts w:ascii="Times New Roman" w:eastAsia="Times New Roman" w:hAnsi="Times New Roman" w:cs="Times New Roman"/>
        </w:rPr>
        <w:t>S</w:t>
      </w:r>
      <w:r w:rsidRPr="00F00696">
        <w:rPr>
          <w:rFonts w:ascii="Times New Roman" w:eastAsia="Times New Roman" w:hAnsi="Times New Roman" w:cs="Times New Roman"/>
        </w:rPr>
        <w:t xml:space="preserve">elect </w:t>
      </w:r>
      <w:r w:rsidR="00022E8E">
        <w:rPr>
          <w:rFonts w:ascii="Times New Roman" w:eastAsia="Times New Roman" w:hAnsi="Times New Roman" w:cs="Times New Roman"/>
        </w:rPr>
        <w:t>B</w:t>
      </w:r>
      <w:r w:rsidRPr="00F00696">
        <w:rPr>
          <w:rFonts w:ascii="Times New Roman" w:eastAsia="Times New Roman" w:hAnsi="Times New Roman" w:cs="Times New Roman"/>
        </w:rPr>
        <w:t>oard discussed posting submitted public comments and correspondence on the agenda for transparency, with considerations for privacy and consen</w:t>
      </w:r>
      <w:r w:rsidR="00022E8E">
        <w:rPr>
          <w:rFonts w:ascii="Times New Roman" w:eastAsia="Times New Roman" w:hAnsi="Times New Roman" w:cs="Times New Roman"/>
        </w:rPr>
        <w:t>t ahead of the April 28</w:t>
      </w:r>
      <w:r w:rsidR="00022E8E" w:rsidRPr="00022E8E">
        <w:rPr>
          <w:rFonts w:ascii="Times New Roman" w:eastAsia="Times New Roman" w:hAnsi="Times New Roman" w:cs="Times New Roman"/>
          <w:vertAlign w:val="superscript"/>
        </w:rPr>
        <w:t>th</w:t>
      </w:r>
      <w:r w:rsidR="00022E8E">
        <w:rPr>
          <w:rFonts w:ascii="Times New Roman" w:eastAsia="Times New Roman" w:hAnsi="Times New Roman" w:cs="Times New Roman"/>
        </w:rPr>
        <w:t xml:space="preserve"> Informational Night. </w:t>
      </w:r>
    </w:p>
    <w:p w14:paraId="137A7FAB" w14:textId="13DEFE10" w:rsidR="00F00696" w:rsidRPr="00F00696" w:rsidRDefault="00EB0013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Proposed </w:t>
      </w:r>
      <w:r w:rsidR="00F00696" w:rsidRPr="00F00696">
        <w:rPr>
          <w:rFonts w:ascii="Times New Roman" w:eastAsia="Times New Roman" w:hAnsi="Times New Roman" w:cs="Times New Roman"/>
        </w:rPr>
        <w:t xml:space="preserve"> registry forms</w:t>
      </w:r>
      <w:r w:rsidR="00022E8E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drafted by </w:t>
      </w:r>
      <w:r w:rsidR="00022E8E">
        <w:rPr>
          <w:rFonts w:ascii="Times New Roman" w:eastAsia="Times New Roman" w:hAnsi="Times New Roman" w:cs="Times New Roman"/>
        </w:rPr>
        <w:t xml:space="preserve"> the Planning Board)</w:t>
      </w:r>
      <w:r w:rsidR="00F00696" w:rsidRPr="00F00696">
        <w:rPr>
          <w:rFonts w:ascii="Times New Roman" w:eastAsia="Times New Roman" w:hAnsi="Times New Roman" w:cs="Times New Roman"/>
        </w:rPr>
        <w:t xml:space="preserve"> for short-term rentals were reviewed; these will be made available online as drafts</w:t>
      </w:r>
      <w:r w:rsidR="00022E8E">
        <w:rPr>
          <w:rFonts w:ascii="Times New Roman" w:eastAsia="Times New Roman" w:hAnsi="Times New Roman" w:cs="Times New Roman"/>
        </w:rPr>
        <w:t>.</w:t>
      </w:r>
    </w:p>
    <w:p w14:paraId="5D808116" w14:textId="05CB6BA4" w:rsidR="00F00696" w:rsidRDefault="00022E8E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a motion from Ms. Goodwin, seconded by Ms. Gravino, it was voted unanimously to send the </w:t>
      </w:r>
      <w:r>
        <w:rPr>
          <w:rFonts w:ascii="Times New Roman" w:eastAsia="Times New Roman" w:hAnsi="Times New Roman" w:cs="Times New Roman"/>
          <w:i/>
          <w:iCs/>
        </w:rPr>
        <w:t xml:space="preserve">Draft </w:t>
      </w:r>
      <w:r w:rsidR="00F00696" w:rsidRPr="00F00696">
        <w:rPr>
          <w:rFonts w:ascii="Times New Roman" w:eastAsia="Times New Roman" w:hAnsi="Times New Roman" w:cs="Times New Roman"/>
        </w:rPr>
        <w:t xml:space="preserve">Working Waterfront ordinance to </w:t>
      </w:r>
      <w:r w:rsidR="00EB0013">
        <w:rPr>
          <w:rFonts w:ascii="Times New Roman" w:eastAsia="Times New Roman" w:hAnsi="Times New Roman" w:cs="Times New Roman"/>
        </w:rPr>
        <w:t xml:space="preserve">the Board’s </w:t>
      </w:r>
      <w:r w:rsidR="00F00696" w:rsidRPr="00F00696">
        <w:rPr>
          <w:rFonts w:ascii="Times New Roman" w:eastAsia="Times New Roman" w:hAnsi="Times New Roman" w:cs="Times New Roman"/>
        </w:rPr>
        <w:t>legal counsel for review</w:t>
      </w:r>
      <w:r>
        <w:rPr>
          <w:rFonts w:ascii="Times New Roman" w:eastAsia="Times New Roman" w:hAnsi="Times New Roman" w:cs="Times New Roman"/>
        </w:rPr>
        <w:t>.</w:t>
      </w:r>
    </w:p>
    <w:p w14:paraId="4D9569C8" w14:textId="543EDC41" w:rsidR="00022E8E" w:rsidRPr="00F00696" w:rsidRDefault="00022E8E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a motion from Ms. Gravino, seconded by Ms. Goodwin, it was voted unanimously to send the following ordinance revisions from </w:t>
      </w:r>
      <w:r w:rsidR="00EB0013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egal </w:t>
      </w:r>
      <w:r w:rsidR="00EB001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ounsel back to the Planning Board: </w:t>
      </w:r>
      <w:r w:rsidRPr="002B1893">
        <w:rPr>
          <w:rFonts w:ascii="Times New Roman" w:eastAsia="Times New Roman" w:hAnsi="Times New Roman" w:cs="Times New Roman"/>
          <w:i/>
          <w:iCs/>
        </w:rPr>
        <w:t>Building and Demolition Permit Ordinance</w:t>
      </w:r>
      <w:r>
        <w:rPr>
          <w:rFonts w:ascii="Times New Roman" w:eastAsia="Times New Roman" w:hAnsi="Times New Roman" w:cs="Times New Roman"/>
        </w:rPr>
        <w:t xml:space="preserve">, </w:t>
      </w:r>
      <w:r w:rsidRPr="002B1893">
        <w:rPr>
          <w:rFonts w:ascii="Times New Roman" w:eastAsia="Times New Roman" w:hAnsi="Times New Roman" w:cs="Times New Roman"/>
          <w:i/>
          <w:iCs/>
        </w:rPr>
        <w:t>Minimum Lot Size Ordinance</w:t>
      </w:r>
      <w:r>
        <w:rPr>
          <w:rFonts w:ascii="Times New Roman" w:eastAsia="Times New Roman" w:hAnsi="Times New Roman" w:cs="Times New Roman"/>
        </w:rPr>
        <w:t xml:space="preserve">, and </w:t>
      </w:r>
      <w:r w:rsidRPr="002B1893">
        <w:rPr>
          <w:rFonts w:ascii="Times New Roman" w:eastAsia="Times New Roman" w:hAnsi="Times New Roman" w:cs="Times New Roman"/>
          <w:i/>
          <w:iCs/>
        </w:rPr>
        <w:t>Shoreland Zoning Ordinance</w:t>
      </w:r>
      <w:r>
        <w:rPr>
          <w:rFonts w:ascii="Times New Roman" w:eastAsia="Times New Roman" w:hAnsi="Times New Roman" w:cs="Times New Roman"/>
        </w:rPr>
        <w:t>.</w:t>
      </w:r>
    </w:p>
    <w:p w14:paraId="25E50B26" w14:textId="55E4A6B3" w:rsidR="00F00696" w:rsidRPr="00F00696" w:rsidRDefault="00F00696" w:rsidP="00E511C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F00696">
        <w:rPr>
          <w:rFonts w:ascii="Times New Roman" w:eastAsia="Times New Roman" w:hAnsi="Times New Roman" w:cs="Times New Roman"/>
        </w:rPr>
        <w:t>Budget presentations and ordinance hearing dates were confirmed for upcoming meetings.</w:t>
      </w:r>
      <w:r w:rsidR="00022E8E">
        <w:rPr>
          <w:rFonts w:ascii="Times New Roman" w:eastAsia="Times New Roman" w:hAnsi="Times New Roman" w:cs="Times New Roman"/>
        </w:rPr>
        <w:t xml:space="preserve"> On a motion from Ms. Gravino, seconded by Ms. Goodwin, it was voted unanimously to move the Ordinance Public Hearing date to May 26, at 6:30pm, in the Georgetown Central School Gymnasium.</w:t>
      </w:r>
      <w:r w:rsidR="00EB0013">
        <w:rPr>
          <w:rFonts w:ascii="Times New Roman" w:eastAsia="Times New Roman" w:hAnsi="Times New Roman" w:cs="Times New Roman"/>
        </w:rPr>
        <w:t xml:space="preserve"> This change was enacted to provide additional time for the community to review </w:t>
      </w:r>
      <w:r w:rsidR="002853ED">
        <w:rPr>
          <w:rFonts w:ascii="Times New Roman" w:eastAsia="Times New Roman" w:hAnsi="Times New Roman" w:cs="Times New Roman"/>
        </w:rPr>
        <w:t xml:space="preserve">the various proposed ordinances prior to the public hearing. </w:t>
      </w:r>
    </w:p>
    <w:p w14:paraId="5EE988B2" w14:textId="282D1687" w:rsidR="00F00696" w:rsidRPr="00022E8E" w:rsidRDefault="00022E8E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2E8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Following Board business, the Board heard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additional </w:t>
      </w:r>
      <w:r w:rsidRPr="00022E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public comments</w:t>
      </w:r>
      <w:r w:rsidRPr="00022E8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David Trigg, Susie Wren, and Chris Martin.</w:t>
      </w:r>
    </w:p>
    <w:p w14:paraId="34E51E58" w14:textId="77777777" w:rsidR="00F00696" w:rsidRPr="00F00696" w:rsidRDefault="00F00696">
      <w:pPr>
        <w:rPr>
          <w:rFonts w:ascii="Times New Roman" w:eastAsiaTheme="minorEastAsia" w:hAnsi="Times New Roman" w:cs="Times New Roman"/>
        </w:rPr>
      </w:pPr>
      <w:r w:rsidRPr="00F00696">
        <w:rPr>
          <w:rFonts w:ascii="Times New Roman" w:hAnsi="Times New Roman" w:cs="Times New Roman"/>
        </w:rPr>
        <w:t xml:space="preserve">The meeting was </w:t>
      </w:r>
      <w:r w:rsidRPr="00022E8E">
        <w:rPr>
          <w:rFonts w:ascii="Times New Roman" w:hAnsi="Times New Roman" w:cs="Times New Roman"/>
          <w:b/>
          <w:bCs/>
        </w:rPr>
        <w:t>adjourned</w:t>
      </w:r>
      <w:r w:rsidRPr="00F00696">
        <w:rPr>
          <w:rFonts w:ascii="Times New Roman" w:hAnsi="Times New Roman" w:cs="Times New Roman"/>
        </w:rPr>
        <w:t xml:space="preserve"> at 9:12 PM. The Chair thanked all participants for their attendance and contributions, noting upcoming meetings and opportunities for continued community input.</w:t>
      </w:r>
    </w:p>
    <w:p w14:paraId="658007AD" w14:textId="77777777" w:rsidR="00602DB1" w:rsidRPr="00F00696" w:rsidRDefault="00602DB1">
      <w:pPr>
        <w:rPr>
          <w:rFonts w:ascii="Times New Roman" w:hAnsi="Times New Roman" w:cs="Times New Roman"/>
        </w:rPr>
      </w:pPr>
    </w:p>
    <w:sectPr w:rsidR="00602DB1" w:rsidRPr="00F0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A84A" w14:textId="77777777" w:rsidR="00E511C0" w:rsidRDefault="00E511C0" w:rsidP="00F00696">
      <w:pPr>
        <w:spacing w:after="0" w:line="240" w:lineRule="auto"/>
      </w:pPr>
      <w:r>
        <w:separator/>
      </w:r>
    </w:p>
  </w:endnote>
  <w:endnote w:type="continuationSeparator" w:id="0">
    <w:p w14:paraId="0FC769DE" w14:textId="77777777" w:rsidR="00E511C0" w:rsidRDefault="00E511C0" w:rsidP="00F0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2B41" w14:textId="77777777" w:rsidR="00E511C0" w:rsidRDefault="00E511C0" w:rsidP="00F00696">
      <w:pPr>
        <w:spacing w:after="0" w:line="240" w:lineRule="auto"/>
      </w:pPr>
      <w:r>
        <w:separator/>
      </w:r>
    </w:p>
  </w:footnote>
  <w:footnote w:type="continuationSeparator" w:id="0">
    <w:p w14:paraId="5EC57CBF" w14:textId="77777777" w:rsidR="00E511C0" w:rsidRDefault="00E511C0" w:rsidP="00F0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10A4"/>
    <w:multiLevelType w:val="hybridMultilevel"/>
    <w:tmpl w:val="09DE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8EB"/>
    <w:multiLevelType w:val="multilevel"/>
    <w:tmpl w:val="B8C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77D5C"/>
    <w:multiLevelType w:val="multilevel"/>
    <w:tmpl w:val="2BD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95856"/>
    <w:multiLevelType w:val="multilevel"/>
    <w:tmpl w:val="56C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112722">
    <w:abstractNumId w:val="1"/>
  </w:num>
  <w:num w:numId="2" w16cid:durableId="1215001509">
    <w:abstractNumId w:val="2"/>
  </w:num>
  <w:num w:numId="3" w16cid:durableId="996417480">
    <w:abstractNumId w:val="3"/>
  </w:num>
  <w:num w:numId="4" w16cid:durableId="22121567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6"/>
    <w:rsid w:val="00022E8E"/>
    <w:rsid w:val="000C23FF"/>
    <w:rsid w:val="002140B7"/>
    <w:rsid w:val="002853ED"/>
    <w:rsid w:val="00297C6B"/>
    <w:rsid w:val="002B1893"/>
    <w:rsid w:val="00515620"/>
    <w:rsid w:val="005944BF"/>
    <w:rsid w:val="00602DB1"/>
    <w:rsid w:val="00691C9B"/>
    <w:rsid w:val="00746874"/>
    <w:rsid w:val="00754007"/>
    <w:rsid w:val="00870E03"/>
    <w:rsid w:val="009056EB"/>
    <w:rsid w:val="00A277DB"/>
    <w:rsid w:val="00AB0D73"/>
    <w:rsid w:val="00AF6CF0"/>
    <w:rsid w:val="00B70491"/>
    <w:rsid w:val="00DD07B0"/>
    <w:rsid w:val="00DD7A16"/>
    <w:rsid w:val="00DE5B8A"/>
    <w:rsid w:val="00E511C0"/>
    <w:rsid w:val="00E66D2B"/>
    <w:rsid w:val="00EB0013"/>
    <w:rsid w:val="00F00696"/>
    <w:rsid w:val="00F44BFF"/>
    <w:rsid w:val="00F83400"/>
    <w:rsid w:val="00FB4C52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3880"/>
  <w15:chartTrackingRefBased/>
  <w15:docId w15:val="{D9205E00-7A1F-487F-853E-1B847B8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96"/>
  </w:style>
  <w:style w:type="paragraph" w:styleId="Footer">
    <w:name w:val="footer"/>
    <w:basedOn w:val="Normal"/>
    <w:link w:val="FooterChar"/>
    <w:uiPriority w:val="99"/>
    <w:unhideWhenUsed/>
    <w:rsid w:val="00F0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96"/>
  </w:style>
  <w:style w:type="character" w:styleId="Hyperlink">
    <w:name w:val="Hyperlink"/>
    <w:uiPriority w:val="99"/>
    <w:unhideWhenUsed/>
    <w:rsid w:val="00B70491"/>
    <w:rPr>
      <w:color w:val="0000FF"/>
      <w:u w:val="single"/>
    </w:rPr>
  </w:style>
  <w:style w:type="paragraph" w:styleId="Revision">
    <w:name w:val="Revision"/>
    <w:hidden/>
    <w:uiPriority w:val="99"/>
    <w:semiHidden/>
    <w:rsid w:val="00EB00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0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@GEORGETOWN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3798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Office  Georgetown</dc:creator>
  <cp:keywords/>
  <dc:description/>
  <cp:lastModifiedBy>Town Office  Georgetown</cp:lastModifiedBy>
  <cp:revision>3</cp:revision>
  <dcterms:created xsi:type="dcterms:W3CDTF">2026-04-28T19:16:00Z</dcterms:created>
  <dcterms:modified xsi:type="dcterms:W3CDTF">2026-06-03T13:31:00Z</dcterms:modified>
</cp:coreProperties>
</file>