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jc w:val="center"/>
        <w:rPr>
          <w:rFonts w:ascii="Times New Roman" w:cs="Times New Roman" w:hAnsi="Times New Roman" w:eastAsia="Times New Roman"/>
          <w:outline w:val="0"/>
          <w:color w:val="111111"/>
          <w:u w:val="single" w:color="111111"/>
          <w:shd w:val="clear" w:color="auto" w:fill="ffffff"/>
          <w14:textFill>
            <w14:solidFill>
              <w14:srgbClr w14:val="111111"/>
            </w14:solidFill>
          </w14:textFill>
        </w:rPr>
      </w:pPr>
      <w:r>
        <w:rPr>
          <w:rFonts w:ascii="Arial Unicode MS" w:hAnsi="Arial Unicode MS"/>
        </w:rPr>
        <w:br w:type="textWrapping"/>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Planning Board of Georgetown Maine</w:t>
      </w:r>
    </w:p>
    <w:p>
      <w:pPr>
        <w:pStyle w:val="Default"/>
        <w:jc w:val="center"/>
        <w:rPr>
          <w:rFonts w:ascii="Times New Roman" w:cs="Times New Roman" w:hAnsi="Times New Roman" w:eastAsia="Times New Roman"/>
          <w:outline w:val="0"/>
          <w:color w:val="111111"/>
          <w:sz w:val="24"/>
          <w:szCs w:val="24"/>
          <w:u w:val="single" w:color="111111"/>
          <w:shd w:val="clear" w:color="auto" w:fill="ffffff"/>
          <w14:textFill>
            <w14:solidFill>
              <w14:srgbClr w14:val="111111"/>
            </w14:solidFill>
          </w14:textFill>
        </w:rPr>
      </w:pPr>
      <w:r>
        <w:rPr>
          <w:rFonts w:ascii="Times New Roman" w:hAnsi="Times New Roman"/>
          <w:outline w:val="0"/>
          <w:color w:val="111111"/>
          <w:u w:val="single"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Minutes of the Meeting of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15</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July</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 2026</w:t>
      </w:r>
    </w:p>
    <w:p>
      <w:pPr>
        <w:pStyle w:val="Default"/>
        <w:rPr>
          <w:rFonts w:ascii="Times New Roman" w:cs="Times New Roman" w:hAnsi="Times New Roman" w:eastAsia="Times New Roman"/>
          <w:outline w:val="0"/>
          <w:color w:val="111111"/>
          <w:sz w:val="24"/>
          <w:szCs w:val="24"/>
          <w:u w:val="single" w:color="111111"/>
          <w:shd w:val="clear" w:color="auto" w:fill="ffffff"/>
          <w14:textFill>
            <w14:solidFill>
              <w14:srgbClr w14:val="111111"/>
            </w14:solidFill>
          </w14:textFill>
        </w:rPr>
      </w:pP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Present</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Vice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Chairman: </w:t>
        <w:tab/>
        <w:tab/>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Bob Trabona</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Members: </w:t>
        <w:tab/>
        <w:tab/>
        <w:tab/>
        <w:t>Lisa Sabatine,</w:t>
        <w:tab/>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Rufus Brown, Terry Taylor, Pam Gunnell</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David Trigg (alternate)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CEO: </w:t>
        <w:tab/>
        <w:tab/>
        <w:tab/>
        <w:tab/>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Mike Field</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Selectboard Representative: </w:t>
        <w:tab/>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Cathy Gravino</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Public:</w:t>
        <w:tab/>
      </w: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Larry Hubbard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Kimberly Hubbard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Sharon Trabona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Brian Swanson</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Sidney Swanson</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Kenneth Race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Sandra Race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Elizabeth Stone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Mitchell Rasor</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Alison Freeman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Clara Evans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Jennifer Collins (remote)</w:t>
      </w:r>
      <w:r>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tab/>
        <w:tab/>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Call to order</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w:t>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u w:color="111111"/>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I.  </w:t>
      </w:r>
      <w:r>
        <w:rPr>
          <w:rFonts w:ascii="Times New Roman" w:hAnsi="Times New Roman"/>
          <w:u w:color="111111"/>
          <w:shd w:val="clear" w:color="auto" w:fill="ffffff"/>
          <w:rtl w:val="0"/>
          <w:lang w:val="en-US"/>
        </w:rPr>
        <w:t xml:space="preserve">Chairman </w:t>
      </w:r>
      <w:r>
        <w:rPr>
          <w:rFonts w:ascii="Times New Roman" w:hAnsi="Times New Roman"/>
          <w:u w:color="111111"/>
          <w:shd w:val="clear" w:color="auto" w:fill="ffffff"/>
          <w:rtl w:val="0"/>
          <w:lang w:val="en-US"/>
        </w:rPr>
        <w:t xml:space="preserve">Bob Trabona </w:t>
      </w:r>
      <w:r>
        <w:rPr>
          <w:rFonts w:ascii="Times New Roman" w:hAnsi="Times New Roman"/>
          <w:u w:color="111111"/>
          <w:shd w:val="clear" w:color="auto" w:fill="ffffff"/>
          <w:rtl w:val="0"/>
          <w:lang w:val="en-US"/>
        </w:rPr>
        <w:t>called the Planning Board meeting to order at 7:00.</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rFonts w:ascii="Times New Roman" w:cs="Times New Roman" w:hAnsi="Times New Roman" w:eastAsia="Times New Roman"/>
          <w:b w:val="1"/>
          <w:bCs w:val="1"/>
          <w:outline w:val="0"/>
          <w:color w:val="111111"/>
          <w:sz w:val="24"/>
          <w:szCs w:val="24"/>
          <w:u w:val="single" w:color="111111"/>
          <w:shd w:val="clear" w:color="auto" w:fill="ffffff"/>
          <w14:textFill>
            <w14:solidFill>
              <w14:srgbClr w14:val="111111"/>
            </w14:solidFill>
          </w14:textFill>
        </w:rPr>
      </w:pPr>
      <w:r>
        <w:rPr>
          <w:rFonts w:ascii="Times New Roman" w:hAnsi="Times New Roman"/>
          <w:outline w:val="0"/>
          <w:color w:val="111111"/>
          <w:u w:color="111111"/>
          <w:rtl w:val="0"/>
          <w:lang w:val="en-US"/>
          <w14:textFill>
            <w14:solidFill>
              <w14:srgbClr w14:val="111111"/>
            </w14:solidFill>
          </w14:textFill>
        </w:rPr>
        <w:t xml:space="preserve">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 xml:space="preserve">Applications: </w:t>
      </w:r>
    </w:p>
    <w:p>
      <w:pPr>
        <w:pStyle w:val="Default"/>
      </w:pPr>
    </w:p>
    <w:p>
      <w:pPr>
        <w:pStyle w:val="Default"/>
        <w:numPr>
          <w:ilvl w:val="0"/>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Larry/Kimberly Hubbard (U10/3) Application for an improved principal structure located at 4 Harmons Harbor Rd. (Second review) Terry reported at the last meeting additional information on elevation/height and certification of the gray water system was requested. The certification of the gray water system has since been provided. Larry clarified the porch will be 22</w:t>
      </w:r>
      <w:r>
        <w:rPr>
          <w:rFonts w:ascii="Times New Roman" w:hAnsi="Times New Roman" w:hint="default"/>
          <w:sz w:val="24"/>
          <w:szCs w:val="24"/>
          <w:rtl w:val="0"/>
          <w:lang w:val="en-US"/>
        </w:rPr>
        <w:t xml:space="preserve">’ </w:t>
      </w:r>
      <w:r>
        <w:rPr>
          <w:rFonts w:ascii="Times New Roman" w:hAnsi="Times New Roman"/>
          <w:sz w:val="24"/>
          <w:szCs w:val="24"/>
          <w:rtl w:val="0"/>
          <w:lang w:val="en-US"/>
        </w:rPr>
        <w:t>long. Of that, 14</w:t>
      </w:r>
      <w:r>
        <w:rPr>
          <w:rFonts w:ascii="Times New Roman" w:hAnsi="Times New Roman" w:hint="default"/>
          <w:sz w:val="24"/>
          <w:szCs w:val="24"/>
          <w:rtl w:val="0"/>
          <w:lang w:val="en-US"/>
        </w:rPr>
        <w:t xml:space="preserve">’ </w:t>
      </w:r>
      <w:r>
        <w:rPr>
          <w:rFonts w:ascii="Times New Roman" w:hAnsi="Times New Roman"/>
          <w:sz w:val="24"/>
          <w:szCs w:val="24"/>
          <w:rtl w:val="0"/>
          <w:lang w:val="en-US"/>
        </w:rPr>
        <w:t>will be closed, and the last 8</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will be open. The closed section will be a mudroom. There are currently no sanitary facilities (bathroom or shower/tub) in the house. The waste water system calls for </w:t>
      </w:r>
      <w:r>
        <w:rPr>
          <w:rFonts w:ascii="Times New Roman" w:hAnsi="Times New Roman" w:hint="default"/>
          <w:sz w:val="24"/>
          <w:szCs w:val="24"/>
          <w:rtl w:val="0"/>
          <w:lang w:val="en-US"/>
        </w:rPr>
        <w:t>“</w:t>
      </w:r>
      <w:r>
        <w:rPr>
          <w:rFonts w:ascii="Times New Roman" w:hAnsi="Times New Roman"/>
          <w:sz w:val="24"/>
          <w:szCs w:val="24"/>
          <w:rtl w:val="0"/>
          <w:lang w:val="en-US"/>
        </w:rPr>
        <w:t>hand carry</w:t>
      </w:r>
      <w:r>
        <w:rPr>
          <w:rFonts w:ascii="Times New Roman" w:hAnsi="Times New Roman" w:hint="default"/>
          <w:sz w:val="24"/>
          <w:szCs w:val="24"/>
          <w:rtl w:val="0"/>
          <w:lang w:val="en-US"/>
        </w:rPr>
        <w:t xml:space="preserve">” </w:t>
      </w:r>
      <w:r>
        <w:rPr>
          <w:rFonts w:ascii="Times New Roman" w:hAnsi="Times New Roman"/>
          <w:sz w:val="24"/>
          <w:szCs w:val="24"/>
          <w:rtl w:val="0"/>
          <w:lang w:val="en-US"/>
        </w:rPr>
        <w:t>of the gray water to the system. The Hubbards are working with someone in the hopes of developing a septic plan. Larry reported the main objective right now is to save the building. The deck will be 18</w:t>
      </w:r>
      <w:r>
        <w:rPr>
          <w:rFonts w:ascii="Times New Roman" w:hAnsi="Times New Roman" w:hint="default"/>
          <w:sz w:val="24"/>
          <w:szCs w:val="24"/>
          <w:rtl w:val="0"/>
          <w:lang w:val="en-US"/>
        </w:rPr>
        <w:t>’</w:t>
      </w:r>
      <w:r>
        <w:rPr>
          <w:rFonts w:ascii="Times New Roman" w:hAnsi="Times New Roman"/>
          <w:sz w:val="24"/>
          <w:szCs w:val="24"/>
          <w:rtl w:val="0"/>
          <w:lang w:val="en-US"/>
        </w:rPr>
        <w:t>x8</w:t>
      </w:r>
      <w:r>
        <w:rPr>
          <w:rFonts w:ascii="Times New Roman" w:hAnsi="Times New Roman" w:hint="default"/>
          <w:sz w:val="24"/>
          <w:szCs w:val="24"/>
          <w:rtl w:val="0"/>
          <w:lang w:val="en-US"/>
        </w:rPr>
        <w:t xml:space="preserve">’ </w:t>
      </w:r>
      <w:r>
        <w:rPr>
          <w:rFonts w:ascii="Times New Roman" w:hAnsi="Times New Roman"/>
          <w:sz w:val="24"/>
          <w:szCs w:val="24"/>
          <w:rtl w:val="0"/>
          <w:lang w:val="en-US"/>
        </w:rPr>
        <w:t>on the front. The enclosed area is 14</w:t>
      </w:r>
      <w:r>
        <w:rPr>
          <w:rFonts w:ascii="Times New Roman" w:hAnsi="Times New Roman" w:hint="default"/>
          <w:sz w:val="24"/>
          <w:szCs w:val="24"/>
          <w:rtl w:val="0"/>
          <w:lang w:val="en-US"/>
        </w:rPr>
        <w:t>’</w:t>
      </w:r>
      <w:r>
        <w:rPr>
          <w:rFonts w:ascii="Times New Roman" w:hAnsi="Times New Roman"/>
          <w:sz w:val="24"/>
          <w:szCs w:val="24"/>
          <w:rtl w:val="0"/>
          <w:lang w:val="en-US"/>
        </w:rPr>
        <w:t>x6</w:t>
      </w:r>
      <w:r>
        <w:rPr>
          <w:rFonts w:ascii="Times New Roman" w:hAnsi="Times New Roman" w:hint="default"/>
          <w:sz w:val="24"/>
          <w:szCs w:val="24"/>
          <w:rtl w:val="0"/>
          <w:lang w:val="en-US"/>
        </w:rPr>
        <w:t>’</w:t>
      </w:r>
      <w:r>
        <w:rPr>
          <w:rFonts w:ascii="Times New Roman" w:hAnsi="Times New Roman"/>
          <w:sz w:val="24"/>
          <w:szCs w:val="24"/>
          <w:rtl w:val="0"/>
          <w:lang w:val="en-US"/>
        </w:rPr>
        <w:t>. The peak of the addition is 18</w:t>
      </w:r>
      <w:r>
        <w:rPr>
          <w:rFonts w:ascii="Times New Roman" w:hAnsi="Times New Roman" w:hint="default"/>
          <w:sz w:val="24"/>
          <w:szCs w:val="24"/>
          <w:rtl w:val="0"/>
          <w:lang w:val="en-US"/>
        </w:rPr>
        <w:t>’</w:t>
      </w:r>
      <w:r>
        <w:rPr>
          <w:rFonts w:ascii="Times New Roman" w:hAnsi="Times New Roman"/>
          <w:sz w:val="24"/>
          <w:szCs w:val="24"/>
          <w:rtl w:val="0"/>
          <w:lang w:val="en-US"/>
        </w:rPr>
        <w:t xml:space="preserve">. These dimensions were added to the plan with permission from Larry. The structure will have one bedroom. The Hubbards are using the A frame on the adjacent lot as a dwelling. The lots were combined at the time they were purchased. The permit requested is to conduct repairs. Terry motioned the application for U10/3 at 4 Harmons Harbor Road is complete with the condition it be for renovation and not occupancy. When an approved septic permit is obtained, they will return to the Planning Board for approval. Rufus seconded. After no additional discussion the motion passed 5-0. Terry motioned to approve the application for U10/3 at 4 Harmons Harbor Road </w:t>
      </w:r>
      <w:r>
        <w:rPr>
          <w:rFonts w:ascii="Times New Roman" w:hAnsi="Times New Roman"/>
          <w:sz w:val="24"/>
          <w:szCs w:val="24"/>
          <w:rtl w:val="0"/>
          <w:lang w:val="en-US"/>
        </w:rPr>
        <w:t>with the condition it be for renovation and not occupancy. When an approved septic permit is obtained, they</w:t>
      </w:r>
      <w:r>
        <w:rPr>
          <w:rFonts w:ascii="Times New Roman" w:hAnsi="Times New Roman"/>
          <w:sz w:val="24"/>
          <w:szCs w:val="24"/>
          <w:rtl w:val="0"/>
          <w:lang w:val="en-US"/>
        </w:rPr>
        <w:t xml:space="preserve"> will</w:t>
      </w:r>
      <w:r>
        <w:rPr>
          <w:rFonts w:ascii="Times New Roman" w:hAnsi="Times New Roman"/>
          <w:sz w:val="24"/>
          <w:szCs w:val="24"/>
          <w:rtl w:val="0"/>
          <w:lang w:val="en-US"/>
        </w:rPr>
        <w:t xml:space="preserve"> return to the P</w:t>
      </w:r>
      <w:r>
        <w:rPr>
          <w:rFonts w:ascii="Times New Roman" w:hAnsi="Times New Roman"/>
          <w:sz w:val="24"/>
          <w:szCs w:val="24"/>
          <w:rtl w:val="0"/>
          <w:lang w:val="en-US"/>
        </w:rPr>
        <w:t xml:space="preserve">lanning Board </w:t>
      </w:r>
      <w:r>
        <w:rPr>
          <w:rFonts w:ascii="Times New Roman" w:hAnsi="Times New Roman"/>
          <w:sz w:val="24"/>
          <w:szCs w:val="24"/>
          <w:rtl w:val="0"/>
          <w:lang w:val="en-US"/>
        </w:rPr>
        <w:t>for approval</w:t>
      </w:r>
      <w:r>
        <w:rPr>
          <w:rFonts w:ascii="Times New Roman" w:hAnsi="Times New Roman"/>
          <w:sz w:val="24"/>
          <w:szCs w:val="24"/>
          <w:rtl w:val="0"/>
          <w:lang w:val="en-US"/>
        </w:rPr>
        <w:t xml:space="preserve">. The motion included granting permit number 26-11. Rufus seconded. </w:t>
      </w:r>
      <w:r>
        <w:rPr>
          <w:rFonts w:ascii="Times New Roman" w:hAnsi="Times New Roman"/>
          <w:sz w:val="24"/>
          <w:szCs w:val="24"/>
          <w:rtl w:val="0"/>
          <w:lang w:val="en-US"/>
        </w:rPr>
        <w:t xml:space="preserve">After no additional discussion the motion passed </w:t>
      </w:r>
      <w:r>
        <w:rPr>
          <w:rFonts w:ascii="Times New Roman" w:hAnsi="Times New Roman"/>
          <w:sz w:val="24"/>
          <w:szCs w:val="24"/>
          <w:rtl w:val="0"/>
          <w:lang w:val="en-US"/>
        </w:rPr>
        <w:t>5</w:t>
      </w:r>
      <w:r>
        <w:rPr>
          <w:rFonts w:ascii="Times New Roman" w:hAnsi="Times New Roman"/>
          <w:sz w:val="24"/>
          <w:szCs w:val="24"/>
          <w:rtl w:val="0"/>
          <w:lang w:val="en-US"/>
        </w:rPr>
        <w:t>-0.</w:t>
      </w:r>
    </w:p>
    <w:p>
      <w:pPr>
        <w:pStyle w:val="Default"/>
        <w:numPr>
          <w:ilvl w:val="0"/>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 xml:space="preserve">Elizabeth Stone (U16/17) Application for a principal structure located on MacMahan Island.  Elizabeth is proposing to add a porch on the non water side of the cottage. In addition, a second floor is proposed. It was noted there is a floor plan for the 1st floor. The second as proposed will include 2 bedrooms, a studio, and bathroom. The floor plan is not currently available. This addition will bring the total bedrooms to 4. There is a detached building on the property that has no plumbing. It was a studio. The septic system that services the house has capacity for a 5 bedroom home, according to Elizabeth. There is no documentation of this in the application and was requested as part of the application. The current </w:t>
      </w:r>
      <w:r>
        <w:rPr>
          <w:rFonts w:ascii="Times New Roman" w:hAnsi="Times New Roman" w:hint="default"/>
          <w:sz w:val="24"/>
          <w:szCs w:val="24"/>
          <w:rtl w:val="0"/>
          <w:lang w:val="en-US"/>
        </w:rPr>
        <w:t>“</w:t>
      </w:r>
      <w:r>
        <w:rPr>
          <w:rFonts w:ascii="Times New Roman" w:hAnsi="Times New Roman"/>
          <w:sz w:val="24"/>
          <w:szCs w:val="24"/>
          <w:rtl w:val="0"/>
          <w:lang w:val="en-US"/>
        </w:rPr>
        <w:t>studio</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is not on the plan. </w:t>
      </w:r>
      <w:r>
        <w:rPr>
          <w:rFonts w:ascii="Times New Roman" w:hAnsi="Times New Roman"/>
          <w:sz w:val="24"/>
          <w:szCs w:val="24"/>
          <w:rtl w:val="0"/>
          <w:lang w:val="en-US"/>
        </w:rPr>
        <w:t xml:space="preserve">Terry motioned the application for </w:t>
      </w:r>
      <w:r>
        <w:rPr>
          <w:rFonts w:ascii="Times New Roman" w:hAnsi="Times New Roman"/>
          <w:sz w:val="24"/>
          <w:szCs w:val="24"/>
          <w:rtl w:val="0"/>
          <w:lang w:val="en-US"/>
        </w:rPr>
        <w:t>U16/17</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on MacMahan Island </w:t>
      </w:r>
      <w:r>
        <w:rPr>
          <w:rFonts w:ascii="Times New Roman" w:hAnsi="Times New Roman"/>
          <w:sz w:val="24"/>
          <w:szCs w:val="24"/>
          <w:rtl w:val="0"/>
          <w:lang w:val="en-US"/>
        </w:rPr>
        <w:t>is complete</w:t>
      </w:r>
      <w:r>
        <w:rPr>
          <w:rFonts w:ascii="Times New Roman" w:hAnsi="Times New Roman"/>
          <w:sz w:val="24"/>
          <w:szCs w:val="24"/>
          <w:rtl w:val="0"/>
          <w:lang w:val="en-US"/>
        </w:rPr>
        <w:t xml:space="preserve"> pending location on the site plan and the dimensions of the additional structures on the property, and their distances from the main building. In addition information about capacity of the septic plan is needed</w:t>
      </w:r>
      <w:r>
        <w:rPr>
          <w:rFonts w:ascii="Times New Roman" w:hAnsi="Times New Roman"/>
          <w:sz w:val="24"/>
          <w:szCs w:val="24"/>
          <w:rtl w:val="0"/>
          <w:lang w:val="en-US"/>
        </w:rPr>
        <w:t xml:space="preserve">. Rufus seconded. After no additional discussion the motion passed 5-0. </w:t>
      </w:r>
      <w:r>
        <w:rPr>
          <w:rFonts w:ascii="Times New Roman" w:hAnsi="Times New Roman"/>
          <w:sz w:val="24"/>
          <w:szCs w:val="24"/>
          <w:rtl w:val="0"/>
          <w:lang w:val="en-US"/>
        </w:rPr>
        <w:t>Terry</w:t>
      </w:r>
      <w:r>
        <w:rPr>
          <w:rFonts w:ascii="Times New Roman" w:hAnsi="Times New Roman"/>
          <w:sz w:val="24"/>
          <w:szCs w:val="24"/>
          <w:rtl w:val="0"/>
          <w:lang w:val="en-US"/>
        </w:rPr>
        <w:t xml:space="preserve"> motioned to approve the application for U</w:t>
      </w:r>
      <w:r>
        <w:rPr>
          <w:rFonts w:ascii="Times New Roman" w:hAnsi="Times New Roman"/>
          <w:sz w:val="24"/>
          <w:szCs w:val="24"/>
          <w:rtl w:val="0"/>
          <w:lang w:val="en-US"/>
        </w:rPr>
        <w:t>16/17</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on MacMahan Island </w:t>
      </w:r>
      <w:r>
        <w:rPr>
          <w:rFonts w:ascii="Times New Roman" w:hAnsi="Times New Roman"/>
          <w:sz w:val="24"/>
          <w:szCs w:val="24"/>
          <w:rtl w:val="0"/>
          <w:lang w:val="en-US"/>
        </w:rPr>
        <w:t>pending location on the site plan</w:t>
      </w:r>
      <w:r>
        <w:rPr>
          <w:rFonts w:ascii="Times New Roman" w:hAnsi="Times New Roman"/>
          <w:sz w:val="24"/>
          <w:szCs w:val="24"/>
          <w:rtl w:val="0"/>
          <w:lang w:val="en-US"/>
        </w:rPr>
        <w:t xml:space="preserve"> the</w:t>
      </w:r>
      <w:r>
        <w:rPr>
          <w:rFonts w:ascii="Times New Roman" w:hAnsi="Times New Roman"/>
          <w:sz w:val="24"/>
          <w:szCs w:val="24"/>
          <w:rtl w:val="0"/>
          <w:lang w:val="en-US"/>
        </w:rPr>
        <w:t xml:space="preserve"> dimensions of additional structures on the property</w:t>
      </w:r>
      <w:r>
        <w:rPr>
          <w:rFonts w:ascii="Times New Roman" w:hAnsi="Times New Roman"/>
          <w:sz w:val="24"/>
          <w:szCs w:val="24"/>
          <w:rtl w:val="0"/>
          <w:lang w:val="en-US"/>
        </w:rPr>
        <w:t>,</w:t>
      </w:r>
      <w:r>
        <w:rPr>
          <w:rFonts w:ascii="Times New Roman" w:hAnsi="Times New Roman"/>
          <w:sz w:val="24"/>
          <w:szCs w:val="24"/>
          <w:rtl w:val="0"/>
          <w:lang w:val="en-US"/>
        </w:rPr>
        <w:t xml:space="preserve"> and their distance from the main building. In addition information ab</w:t>
      </w:r>
      <w:r>
        <w:rPr>
          <w:rFonts w:ascii="Times New Roman" w:hAnsi="Times New Roman"/>
          <w:sz w:val="24"/>
          <w:szCs w:val="24"/>
          <w:rtl w:val="0"/>
          <w:lang w:val="en-US"/>
        </w:rPr>
        <w:t>o</w:t>
      </w:r>
      <w:r>
        <w:rPr>
          <w:rFonts w:ascii="Times New Roman" w:hAnsi="Times New Roman"/>
          <w:sz w:val="24"/>
          <w:szCs w:val="24"/>
          <w:rtl w:val="0"/>
          <w:lang w:val="en-US"/>
        </w:rPr>
        <w:t xml:space="preserve">ut capacity of the septic plan </w:t>
      </w:r>
      <w:r>
        <w:rPr>
          <w:rFonts w:ascii="Times New Roman" w:hAnsi="Times New Roman"/>
          <w:sz w:val="24"/>
          <w:szCs w:val="24"/>
          <w:rtl w:val="0"/>
          <w:lang w:val="en-US"/>
        </w:rPr>
        <w:t>is</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required. The motion included </w:t>
      </w:r>
      <w:r>
        <w:rPr>
          <w:rFonts w:ascii="Times New Roman" w:hAnsi="Times New Roman"/>
          <w:sz w:val="24"/>
          <w:szCs w:val="24"/>
          <w:rtl w:val="0"/>
          <w:lang w:val="en-US"/>
        </w:rPr>
        <w:t>grant</w:t>
      </w:r>
      <w:r>
        <w:rPr>
          <w:rFonts w:ascii="Times New Roman" w:hAnsi="Times New Roman"/>
          <w:sz w:val="24"/>
          <w:szCs w:val="24"/>
          <w:rtl w:val="0"/>
          <w:lang w:val="en-US"/>
        </w:rPr>
        <w:t>ing</w:t>
      </w:r>
      <w:r>
        <w:rPr>
          <w:rFonts w:ascii="Times New Roman" w:hAnsi="Times New Roman"/>
          <w:sz w:val="24"/>
          <w:szCs w:val="24"/>
          <w:rtl w:val="0"/>
          <w:lang w:val="en-US"/>
        </w:rPr>
        <w:t xml:space="preserve"> permit number</w:t>
      </w:r>
      <w:r>
        <w:rPr>
          <w:rFonts w:ascii="Times New Roman" w:hAnsi="Times New Roman"/>
          <w:sz w:val="24"/>
          <w:szCs w:val="24"/>
          <w:rtl w:val="0"/>
          <w:lang w:val="en-US"/>
        </w:rPr>
        <w:t xml:space="preserve"> 26-12</w:t>
      </w:r>
      <w:r>
        <w:rPr>
          <w:rFonts w:ascii="Times New Roman" w:hAnsi="Times New Roman"/>
          <w:sz w:val="24"/>
          <w:szCs w:val="24"/>
          <w:rtl w:val="0"/>
          <w:lang w:val="en-US"/>
        </w:rPr>
        <w:t xml:space="preserve">. </w:t>
      </w:r>
      <w:r>
        <w:rPr>
          <w:rFonts w:ascii="Times New Roman" w:hAnsi="Times New Roman"/>
          <w:sz w:val="24"/>
          <w:szCs w:val="24"/>
          <w:rtl w:val="0"/>
          <w:lang w:val="en-US"/>
        </w:rPr>
        <w:t>Rufus</w:t>
      </w:r>
      <w:r>
        <w:rPr>
          <w:rFonts w:ascii="Times New Roman" w:hAnsi="Times New Roman"/>
          <w:sz w:val="24"/>
          <w:szCs w:val="24"/>
          <w:rtl w:val="0"/>
          <w:lang w:val="en-US"/>
        </w:rPr>
        <w:t xml:space="preserve"> seconded. After no additional discussion the motion passed 5-0.</w:t>
      </w:r>
    </w:p>
    <w:p>
      <w:pPr>
        <w:pStyle w:val="Default"/>
        <w:numPr>
          <w:ilvl w:val="0"/>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Kenneth/Sandra Race (U8/42) Application for an improved principal structure at 92 South Bay Road. Ken shared they would like to raise the camp 3</w:t>
      </w:r>
      <w:r>
        <w:rPr>
          <w:rFonts w:ascii="Times New Roman" w:hAnsi="Times New Roman" w:hint="default"/>
          <w:sz w:val="24"/>
          <w:szCs w:val="24"/>
          <w:rtl w:val="0"/>
          <w:lang w:val="en-US"/>
        </w:rPr>
        <w:t xml:space="preserve">’ </w:t>
      </w:r>
      <w:r>
        <w:rPr>
          <w:rFonts w:ascii="Times New Roman" w:hAnsi="Times New Roman"/>
          <w:sz w:val="24"/>
          <w:szCs w:val="24"/>
          <w:rtl w:val="0"/>
          <w:lang w:val="en-US"/>
        </w:rPr>
        <w:t>and enclose the front deck making it a 3 season room. A deck on the back side of the structure is proposed. It was noted there is a 6</w:t>
      </w:r>
      <w:r>
        <w:rPr>
          <w:rFonts w:ascii="Times New Roman" w:hAnsi="Times New Roman" w:hint="default"/>
          <w:sz w:val="24"/>
          <w:szCs w:val="24"/>
          <w:rtl w:val="0"/>
          <w:lang w:val="en-US"/>
        </w:rPr>
        <w:t>’</w:t>
      </w:r>
      <w:r>
        <w:rPr>
          <w:rFonts w:ascii="Times New Roman" w:hAnsi="Times New Roman"/>
          <w:sz w:val="24"/>
          <w:szCs w:val="24"/>
          <w:rtl w:val="0"/>
          <w:lang w:val="en-US"/>
        </w:rPr>
        <w:t>5</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deck on the north side that is existing but will be replaced using the same footprint. There have not been any expansions of the building over the last 40 years. The addition as proposed would be about a 24% increase. The stairs are about a 2.6% increase. This falls within the ordinance. Given the location based upon the ordinance this would require the structure be moved back from the water </w:t>
      </w:r>
      <w:r>
        <w:rPr>
          <w:rFonts w:ascii="Times New Roman" w:hAnsi="Times New Roman" w:hint="default"/>
          <w:sz w:val="24"/>
          <w:szCs w:val="24"/>
          <w:rtl w:val="0"/>
          <w:lang w:val="en-US"/>
        </w:rPr>
        <w:t>“</w:t>
      </w:r>
      <w:r>
        <w:rPr>
          <w:rFonts w:ascii="Times New Roman" w:hAnsi="Times New Roman"/>
          <w:sz w:val="24"/>
          <w:szCs w:val="24"/>
          <w:rtl w:val="0"/>
          <w:lang w:val="en-US"/>
        </w:rPr>
        <w:t>to the greatest practical extent</w:t>
      </w:r>
      <w:r>
        <w:rPr>
          <w:rFonts w:ascii="Times New Roman" w:hAnsi="Times New Roman" w:hint="default"/>
          <w:sz w:val="24"/>
          <w:szCs w:val="24"/>
          <w:rtl w:val="0"/>
          <w:lang w:val="en-US"/>
        </w:rPr>
        <w:t>”</w:t>
      </w:r>
      <w:r>
        <w:rPr>
          <w:rFonts w:ascii="Times New Roman" w:hAnsi="Times New Roman"/>
          <w:sz w:val="24"/>
          <w:szCs w:val="24"/>
          <w:rtl w:val="0"/>
          <w:lang w:val="en-US"/>
        </w:rPr>
        <w:t>. Cement pillars will support the house which are what is in place now. There is a septic/leach field directly behind the structure which inhibits the ability to move the house back from the water. With Ken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permission access to the building on the front and back were added to the site plan. Notice to the abutter includes information about raising the structure but not about the additions proposed. Ken reported he has spoken verbally to the neighbor about the additions. </w:t>
      </w:r>
      <w:r>
        <w:rPr>
          <w:rFonts w:ascii="Times New Roman" w:hAnsi="Times New Roman"/>
          <w:sz w:val="24"/>
          <w:szCs w:val="24"/>
          <w:rtl w:val="0"/>
          <w:lang w:val="en-US"/>
        </w:rPr>
        <w:t>Terry motioned the application for U</w:t>
      </w:r>
      <w:r>
        <w:rPr>
          <w:rFonts w:ascii="Times New Roman" w:hAnsi="Times New Roman"/>
          <w:sz w:val="24"/>
          <w:szCs w:val="24"/>
          <w:rtl w:val="0"/>
          <w:lang w:val="en-US"/>
        </w:rPr>
        <w:t>8/42</w:t>
      </w:r>
      <w:r>
        <w:rPr>
          <w:rFonts w:ascii="Times New Roman" w:hAnsi="Times New Roman"/>
          <w:sz w:val="24"/>
          <w:szCs w:val="24"/>
          <w:rtl w:val="0"/>
          <w:lang w:val="en-US"/>
        </w:rPr>
        <w:t xml:space="preserve"> at </w:t>
      </w:r>
      <w:r>
        <w:rPr>
          <w:rFonts w:ascii="Times New Roman" w:hAnsi="Times New Roman"/>
          <w:sz w:val="24"/>
          <w:szCs w:val="24"/>
          <w:rtl w:val="0"/>
          <w:lang w:val="en-US"/>
        </w:rPr>
        <w:t xml:space="preserve">92 South Bay </w:t>
      </w:r>
      <w:r>
        <w:rPr>
          <w:rFonts w:ascii="Times New Roman" w:hAnsi="Times New Roman"/>
          <w:sz w:val="24"/>
          <w:szCs w:val="24"/>
          <w:rtl w:val="0"/>
          <w:lang w:val="en-US"/>
        </w:rPr>
        <w:t xml:space="preserve">Road is complete. Rufus seconded. After no additional discussion the motion passed 5-0. </w:t>
      </w:r>
      <w:r>
        <w:rPr>
          <w:rFonts w:ascii="Times New Roman" w:hAnsi="Times New Roman"/>
          <w:sz w:val="24"/>
          <w:szCs w:val="24"/>
          <w:rtl w:val="0"/>
          <w:lang w:val="en-US"/>
        </w:rPr>
        <w:t>Terry</w:t>
      </w:r>
      <w:r>
        <w:rPr>
          <w:rFonts w:ascii="Times New Roman" w:hAnsi="Times New Roman"/>
          <w:sz w:val="24"/>
          <w:szCs w:val="24"/>
          <w:rtl w:val="0"/>
          <w:lang w:val="en-US"/>
        </w:rPr>
        <w:t xml:space="preserve"> motioned to approve the application for U</w:t>
      </w:r>
      <w:r>
        <w:rPr>
          <w:rFonts w:ascii="Times New Roman" w:hAnsi="Times New Roman"/>
          <w:sz w:val="24"/>
          <w:szCs w:val="24"/>
          <w:rtl w:val="0"/>
          <w:lang w:val="en-US"/>
        </w:rPr>
        <w:t>8/42</w:t>
      </w:r>
      <w:r>
        <w:rPr>
          <w:rFonts w:ascii="Times New Roman" w:hAnsi="Times New Roman"/>
          <w:sz w:val="24"/>
          <w:szCs w:val="24"/>
          <w:rtl w:val="0"/>
          <w:lang w:val="en-US"/>
        </w:rPr>
        <w:t xml:space="preserve"> at </w:t>
      </w:r>
      <w:r>
        <w:rPr>
          <w:rFonts w:ascii="Times New Roman" w:hAnsi="Times New Roman"/>
          <w:sz w:val="24"/>
          <w:szCs w:val="24"/>
          <w:rtl w:val="0"/>
          <w:lang w:val="en-US"/>
        </w:rPr>
        <w:t xml:space="preserve">92 South Bay </w:t>
      </w:r>
      <w:r>
        <w:rPr>
          <w:rFonts w:ascii="Times New Roman" w:hAnsi="Times New Roman"/>
          <w:sz w:val="24"/>
          <w:szCs w:val="24"/>
          <w:rtl w:val="0"/>
          <w:lang w:val="en-US"/>
        </w:rPr>
        <w:t>Road and grant permit number</w:t>
      </w:r>
      <w:r>
        <w:rPr>
          <w:rFonts w:ascii="Times New Roman" w:hAnsi="Times New Roman"/>
          <w:sz w:val="24"/>
          <w:szCs w:val="24"/>
          <w:rtl w:val="0"/>
          <w:lang w:val="en-US"/>
        </w:rPr>
        <w:t xml:space="preserve"> 26-13</w:t>
      </w:r>
      <w:r>
        <w:rPr>
          <w:rFonts w:ascii="Times New Roman" w:hAnsi="Times New Roman"/>
          <w:sz w:val="24"/>
          <w:szCs w:val="24"/>
          <w:rtl w:val="0"/>
          <w:lang w:val="en-US"/>
        </w:rPr>
        <w:t xml:space="preserve">. </w:t>
      </w:r>
      <w:r>
        <w:rPr>
          <w:rFonts w:ascii="Times New Roman" w:hAnsi="Times New Roman"/>
          <w:sz w:val="24"/>
          <w:szCs w:val="24"/>
          <w:rtl w:val="0"/>
          <w:lang w:val="en-US"/>
        </w:rPr>
        <w:t>Rufus</w:t>
      </w:r>
      <w:r>
        <w:rPr>
          <w:rFonts w:ascii="Times New Roman" w:hAnsi="Times New Roman"/>
          <w:sz w:val="24"/>
          <w:szCs w:val="24"/>
          <w:rtl w:val="0"/>
          <w:lang w:val="en-US"/>
        </w:rPr>
        <w:t xml:space="preserve"> seconded. After no additional discussion the motion passed 5-0</w:t>
      </w:r>
      <w:r>
        <w:rPr>
          <w:rFonts w:ascii="Times New Roman" w:hAnsi="Times New Roman"/>
          <w:sz w:val="24"/>
          <w:szCs w:val="24"/>
          <w:rtl w:val="0"/>
          <w:lang w:val="en-US"/>
        </w:rPr>
        <w:t>.</w:t>
      </w:r>
    </w:p>
    <w:p>
      <w:pPr>
        <w:pStyle w:val="Default"/>
        <w:numPr>
          <w:ilvl w:val="0"/>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Brian Swanson (R11/19) Applicant: Sidney Swanson. Application for a new principal structure located at 121 North End Road. Sidney reported she plans to build a 2 bedroom home on her father</w:t>
      </w:r>
      <w:r>
        <w:rPr>
          <w:rFonts w:ascii="Times New Roman" w:hAnsi="Times New Roman" w:hint="default"/>
          <w:sz w:val="24"/>
          <w:szCs w:val="24"/>
          <w:rtl w:val="0"/>
          <w:lang w:val="en-US"/>
        </w:rPr>
        <w:t>’</w:t>
      </w:r>
      <w:r>
        <w:rPr>
          <w:rFonts w:ascii="Times New Roman" w:hAnsi="Times New Roman"/>
          <w:sz w:val="24"/>
          <w:szCs w:val="24"/>
          <w:rtl w:val="0"/>
          <w:lang w:val="en-US"/>
        </w:rPr>
        <w:t>s property. She came to the board about a year ago and subsequently built a 30</w:t>
      </w:r>
      <w:r>
        <w:rPr>
          <w:rFonts w:ascii="Times New Roman" w:hAnsi="Times New Roman" w:hint="default"/>
          <w:sz w:val="24"/>
          <w:szCs w:val="24"/>
          <w:rtl w:val="0"/>
          <w:lang w:val="en-US"/>
        </w:rPr>
        <w:t>’</w:t>
      </w:r>
      <w:r>
        <w:rPr>
          <w:rFonts w:ascii="Times New Roman" w:hAnsi="Times New Roman"/>
          <w:sz w:val="24"/>
          <w:szCs w:val="24"/>
          <w:rtl w:val="0"/>
          <w:lang w:val="en-US"/>
        </w:rPr>
        <w:t>x30</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garage on the property. At this point there is no well specifically designated for this home, but there is an existing well on the property. There is no approved septic plan yet. There are no dimensions of the existing building to the property line. </w:t>
      </w:r>
      <w:r>
        <w:rPr>
          <w:rFonts w:ascii="Times New Roman" w:hAnsi="Times New Roman"/>
          <w:sz w:val="24"/>
          <w:szCs w:val="24"/>
          <w:rtl w:val="0"/>
          <w:lang w:val="en-US"/>
        </w:rPr>
        <w:t xml:space="preserve">The distance from the lot lines </w:t>
      </w:r>
      <w:r>
        <w:rPr>
          <w:rFonts w:ascii="Times New Roman" w:hAnsi="Times New Roman"/>
          <w:sz w:val="24"/>
          <w:szCs w:val="24"/>
          <w:rtl w:val="0"/>
          <w:lang w:val="en-US"/>
        </w:rPr>
        <w:t>to</w:t>
      </w:r>
      <w:r>
        <w:rPr>
          <w:rFonts w:ascii="Times New Roman" w:hAnsi="Times New Roman"/>
          <w:sz w:val="24"/>
          <w:szCs w:val="24"/>
          <w:rtl w:val="0"/>
          <w:lang w:val="en-US"/>
        </w:rPr>
        <w:t xml:space="preserve"> the house and garage were corrected with Sidney</w:t>
      </w:r>
      <w:r>
        <w:rPr>
          <w:rFonts w:ascii="Times New Roman" w:hAnsi="Times New Roman" w:hint="default"/>
          <w:sz w:val="24"/>
          <w:szCs w:val="24"/>
          <w:rtl w:val="0"/>
          <w:lang w:val="en-US"/>
        </w:rPr>
        <w:t>’</w:t>
      </w:r>
      <w:r>
        <w:rPr>
          <w:rFonts w:ascii="Times New Roman" w:hAnsi="Times New Roman"/>
          <w:sz w:val="24"/>
          <w:szCs w:val="24"/>
          <w:rtl w:val="0"/>
          <w:lang w:val="en-US"/>
        </w:rPr>
        <w:t xml:space="preserve">s permission. </w:t>
      </w:r>
      <w:r>
        <w:rPr>
          <w:rFonts w:ascii="Times New Roman" w:hAnsi="Times New Roman"/>
          <w:sz w:val="24"/>
          <w:szCs w:val="24"/>
          <w:rtl w:val="0"/>
          <w:lang w:val="en-US"/>
        </w:rPr>
        <w:t xml:space="preserve">The first floor plan shows a storage shed but no elevation is indicated. Sidney reported the screen porch on the back of the house (second floor plan) has been omitted. With her permission the screen porch was crossed off the plan. There is a bedroom with closet on the 2nd floor and an </w:t>
      </w:r>
      <w:r>
        <w:rPr>
          <w:rFonts w:ascii="Times New Roman" w:hAnsi="Times New Roman" w:hint="default"/>
          <w:sz w:val="24"/>
          <w:szCs w:val="24"/>
          <w:rtl w:val="0"/>
          <w:lang w:val="en-US"/>
        </w:rPr>
        <w:t>“</w:t>
      </w:r>
      <w:r>
        <w:rPr>
          <w:rFonts w:ascii="Times New Roman" w:hAnsi="Times New Roman"/>
          <w:sz w:val="24"/>
          <w:szCs w:val="24"/>
          <w:rtl w:val="0"/>
          <w:lang w:val="en-US"/>
        </w:rPr>
        <w:t>office study</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without a closet. </w:t>
      </w:r>
      <w:r>
        <w:rPr>
          <w:rFonts w:ascii="Times New Roman" w:hAnsi="Times New Roman"/>
          <w:sz w:val="24"/>
          <w:szCs w:val="24"/>
          <w:rtl w:val="0"/>
          <w:lang w:val="en-US"/>
        </w:rPr>
        <w:t xml:space="preserve">Terry motioned the application for </w:t>
      </w:r>
      <w:r>
        <w:rPr>
          <w:rFonts w:ascii="Times New Roman" w:hAnsi="Times New Roman"/>
          <w:sz w:val="24"/>
          <w:szCs w:val="24"/>
          <w:rtl w:val="0"/>
          <w:lang w:val="en-US"/>
        </w:rPr>
        <w:t>R11/19</w:t>
      </w:r>
      <w:r>
        <w:rPr>
          <w:rFonts w:ascii="Times New Roman" w:hAnsi="Times New Roman"/>
          <w:sz w:val="24"/>
          <w:szCs w:val="24"/>
          <w:rtl w:val="0"/>
          <w:lang w:val="en-US"/>
        </w:rPr>
        <w:t xml:space="preserve"> at </w:t>
      </w:r>
      <w:r>
        <w:rPr>
          <w:rFonts w:ascii="Times New Roman" w:hAnsi="Times New Roman"/>
          <w:sz w:val="24"/>
          <w:szCs w:val="24"/>
          <w:rtl w:val="0"/>
          <w:lang w:val="en-US"/>
        </w:rPr>
        <w:t xml:space="preserve">121 North End </w:t>
      </w:r>
      <w:r>
        <w:rPr>
          <w:rFonts w:ascii="Times New Roman" w:hAnsi="Times New Roman"/>
          <w:sz w:val="24"/>
          <w:szCs w:val="24"/>
          <w:rtl w:val="0"/>
          <w:lang w:val="en-US"/>
        </w:rPr>
        <w:t>Road is complete</w:t>
      </w:r>
      <w:r>
        <w:rPr>
          <w:rFonts w:ascii="Times New Roman" w:hAnsi="Times New Roman"/>
          <w:sz w:val="24"/>
          <w:szCs w:val="24"/>
          <w:rtl w:val="0"/>
          <w:lang w:val="en-US"/>
        </w:rPr>
        <w:t xml:space="preserve"> pending the receipt of an approved septic system plan, elevations of the storage shed, and the existing house distance to the property lines and the road</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Lisa second. After no additional discussion the motion passed 5-0. Terry motioned to approve the application for R11/19 at 121 North End Road pending </w:t>
      </w:r>
      <w:r>
        <w:rPr>
          <w:rFonts w:ascii="Times New Roman" w:hAnsi="Times New Roman"/>
          <w:sz w:val="24"/>
          <w:szCs w:val="24"/>
          <w:rtl w:val="0"/>
          <w:lang w:val="en-US"/>
        </w:rPr>
        <w:t xml:space="preserve"> the receipt of an approved septic system</w:t>
      </w:r>
      <w:r>
        <w:rPr>
          <w:rFonts w:ascii="Times New Roman" w:hAnsi="Times New Roman"/>
          <w:sz w:val="24"/>
          <w:szCs w:val="24"/>
          <w:rtl w:val="0"/>
          <w:lang w:val="en-US"/>
        </w:rPr>
        <w:t xml:space="preserve"> plan</w:t>
      </w:r>
      <w:r>
        <w:rPr>
          <w:rFonts w:ascii="Times New Roman" w:hAnsi="Times New Roman"/>
          <w:sz w:val="24"/>
          <w:szCs w:val="24"/>
          <w:rtl w:val="0"/>
          <w:lang w:val="en-US"/>
        </w:rPr>
        <w:t xml:space="preserve">, elevations of the storage shed, and the existing house </w:t>
      </w:r>
      <w:r>
        <w:rPr>
          <w:rFonts w:ascii="Times New Roman" w:hAnsi="Times New Roman"/>
          <w:sz w:val="24"/>
          <w:szCs w:val="24"/>
          <w:rtl w:val="0"/>
          <w:lang w:val="en-US"/>
        </w:rPr>
        <w:t xml:space="preserve">distance </w:t>
      </w:r>
      <w:r>
        <w:rPr>
          <w:rFonts w:ascii="Times New Roman" w:hAnsi="Times New Roman"/>
          <w:sz w:val="24"/>
          <w:szCs w:val="24"/>
          <w:rtl w:val="0"/>
          <w:lang w:val="en-US"/>
        </w:rPr>
        <w:t>to the property lines and the road</w:t>
      </w:r>
      <w:r>
        <w:rPr>
          <w:rFonts w:ascii="Times New Roman" w:hAnsi="Times New Roman"/>
          <w:sz w:val="24"/>
          <w:szCs w:val="24"/>
          <w:rtl w:val="0"/>
          <w:lang w:val="en-US"/>
        </w:rPr>
        <w:t>, and grant permit number 26-14. Rufus seconded. After no additional discussion the motion passed 5-0.</w:t>
      </w:r>
    </w:p>
    <w:p>
      <w:pPr>
        <w:pStyle w:val="Default"/>
        <w:bidi w:val="0"/>
        <w:ind w:left="0" w:right="0" w:firstLine="0"/>
        <w:jc w:val="left"/>
        <w:rPr>
          <w:rFonts w:ascii="Times New Roman" w:cs="Times New Roman" w:hAnsi="Times New Roman" w:eastAsia="Times New Roman"/>
          <w:sz w:val="24"/>
          <w:szCs w:val="24"/>
          <w:rtl w:val="0"/>
        </w:rPr>
      </w:pPr>
    </w:p>
    <w:p>
      <w:pPr>
        <w:pStyle w:val="Default"/>
        <w:rPr>
          <w:rFonts w:ascii="Times New Roman" w:cs="Times New Roman" w:hAnsi="Times New Roman" w:eastAsia="Times New Roman"/>
          <w:sz w:val="24"/>
          <w:szCs w:val="24"/>
        </w:rPr>
      </w:pPr>
      <w:r>
        <w:rPr>
          <w:rtl w:val="0"/>
          <w:lang w:val="en-US"/>
        </w:rPr>
        <w:t xml:space="preserve">III </w:t>
      </w:r>
      <w:r>
        <w:rPr>
          <w:rFonts w:ascii="Times New Roman" w:hAnsi="Times New Roman"/>
          <w:b w:val="1"/>
          <w:bCs w:val="1"/>
          <w:sz w:val="24"/>
          <w:szCs w:val="24"/>
          <w:u w:val="single"/>
          <w:rtl w:val="0"/>
          <w:lang w:val="en-US"/>
        </w:rPr>
        <w:t>Minutes</w:t>
      </w:r>
      <w:r>
        <w:rPr>
          <w:rFonts w:ascii="Times New Roman" w:hAnsi="Times New Roman"/>
          <w:b w:val="1"/>
          <w:bCs w:val="1"/>
          <w:sz w:val="24"/>
          <w:szCs w:val="24"/>
          <w:u w:val="single"/>
          <w:rtl w:val="0"/>
          <w:lang w:val="en-US"/>
        </w:rPr>
        <w:t>:</w:t>
      </w:r>
    </w:p>
    <w:p>
      <w:pPr>
        <w:pStyle w:val="Default"/>
        <w:rPr>
          <w:rFonts w:ascii="Times New Roman" w:cs="Times New Roman" w:hAnsi="Times New Roman" w:eastAsia="Times New Roman"/>
          <w:b w:val="1"/>
          <w:bCs w:val="1"/>
          <w:outline w:val="0"/>
          <w:color w:val="111111"/>
          <w:sz w:val="24"/>
          <w:szCs w:val="24"/>
          <w:u w:val="single" w:color="111111"/>
          <w:shd w:val="clear" w:color="auto" w:fill="ffffff"/>
          <w14:textFill>
            <w14:solidFill>
              <w14:srgbClr w14:val="111111"/>
            </w14:solidFill>
          </w14:textFill>
        </w:rPr>
      </w:pPr>
    </w:p>
    <w:p>
      <w:pPr>
        <w:pStyle w:val="Default"/>
        <w:numPr>
          <w:ilvl w:val="0"/>
          <w:numId w:val="4"/>
        </w:numPr>
        <w:bidi w:val="0"/>
        <w:ind w:right="0"/>
        <w:jc w:val="left"/>
        <w:rPr>
          <w:sz w:val="24"/>
          <w:szCs w:val="24"/>
          <w:rtl w:val="0"/>
          <w:lang w:val="en-US"/>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Review and approve minutes</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of</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the meeting of</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June 17, 2026 and July 1, 2026. Terry moved to approve the minutes of 6/17/2026. Rufus seconded. After no additional discussion the motion passed 4-0. Terry moved to approve the minutes of 7/1/26 with changes noted. Rufus second. After no additional discussion the motion passed 4-0.</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rFonts w:ascii="Times New Roman" w:cs="Times New Roman" w:hAnsi="Times New Roman" w:eastAsia="Times New Roman"/>
          <w:b w:val="1"/>
          <w:bCs w:val="1"/>
          <w:outline w:val="0"/>
          <w:color w:val="111111"/>
          <w:sz w:val="24"/>
          <w:szCs w:val="24"/>
          <w:u w:val="single" w:color="111111"/>
          <w:shd w:val="clear" w:color="auto" w:fill="ffffff"/>
          <w14:textFill>
            <w14:solidFill>
              <w14:srgbClr w14:val="111111"/>
            </w14:solidFill>
          </w14:textFill>
        </w:rPr>
      </w:pPr>
      <w:r>
        <w:rPr>
          <w:rFonts w:ascii="Times New Roman" w:hAnsi="Times New Roman"/>
          <w:outline w:val="0"/>
          <w:color w:val="111111"/>
          <w:u w:color="111111"/>
          <w:shd w:val="clear" w:color="auto" w:fill="ffffff"/>
          <w:rtl w:val="0"/>
          <w:lang w:val="en-US"/>
          <w14:textFill>
            <w14:solidFill>
              <w14:srgbClr w14:val="111111"/>
            </w14:solidFill>
          </w14:textFill>
        </w:rPr>
        <w:t xml:space="preserve">IV.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Old Business:</w:t>
      </w:r>
    </w:p>
    <w:p>
      <w:pPr>
        <w:pStyle w:val="Default"/>
        <w:rPr>
          <w:rFonts w:ascii="Times New Roman" w:cs="Times New Roman" w:hAnsi="Times New Roman" w:eastAsia="Times New Roman"/>
          <w:b w:val="1"/>
          <w:bCs w:val="1"/>
          <w:outline w:val="0"/>
          <w:color w:val="111111"/>
          <w:sz w:val="24"/>
          <w:szCs w:val="24"/>
          <w:u w:val="single" w:color="111111"/>
          <w:shd w:val="clear" w:color="auto" w:fill="ffffff"/>
          <w14:textFill>
            <w14:solidFill>
              <w14:srgbClr w14:val="111111"/>
            </w14:solidFill>
          </w14:textFill>
        </w:rPr>
      </w:pPr>
    </w:p>
    <w:p>
      <w:pPr>
        <w:pStyle w:val="Default"/>
        <w:numPr>
          <w:ilvl w:val="0"/>
          <w:numId w:val="6"/>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STR - Until notice from the Select Board no further action will be taken regarding the STR ordinance. Discussion about the pros and cons of instituting a voluntary registration system for STRs was discussed with the suggestion a positive outcome might be the capacity to gather a base of information regarding the number in town. Rufus motioned the Planning Board request the Select Board give the Planning Board guidance about further steps they</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d like taken regarding STRs. Terry second. Cathy noted since the ordinance was tabled the Select Board has not yet addressed the topic of STRs. Rufus withdrew his motion. Dave suggested we are looking for guidance from the Select Board regarding the comprehensive plan and broader issues. Bob moved to terminate the discussion on STRs to be addressed at another time. Terry second Bob</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s motion. After no addition discussion the motion passed 5-0. </w:t>
      </w:r>
    </w:p>
    <w:p>
      <w:pPr>
        <w:pStyle w:val="Default"/>
        <w:numPr>
          <w:ilvl w:val="0"/>
          <w:numId w:val="6"/>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Proposed revision to various application forms submitted by Terry - tabled</w:t>
      </w:r>
    </w:p>
    <w:p>
      <w:pPr>
        <w:pStyle w:val="Default"/>
        <w:numPr>
          <w:ilvl w:val="0"/>
          <w:numId w:val="6"/>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David T</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s email of 6/12/26 - tabled</w:t>
      </w:r>
    </w:p>
    <w:p>
      <w:pPr>
        <w:pStyle w:val="Default"/>
        <w:numPr>
          <w:ilvl w:val="0"/>
          <w:numId w:val="6"/>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Data centers - tabled</w:t>
      </w:r>
    </w:p>
    <w:p>
      <w:pPr>
        <w:pStyle w:val="Default"/>
        <w:numPr>
          <w:ilvl w:val="0"/>
          <w:numId w:val="6"/>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Site plan reviews - tabled</w:t>
      </w:r>
    </w:p>
    <w:p>
      <w:pPr>
        <w:pStyle w:val="Default"/>
        <w:bidi w:val="0"/>
        <w:ind w:left="0" w:right="0" w:firstLine="0"/>
        <w:jc w:val="left"/>
        <w:rPr>
          <w:rFonts w:ascii="Times New Roman" w:cs="Times New Roman" w:hAnsi="Times New Roman" w:eastAsia="Times New Roman"/>
          <w:outline w:val="0"/>
          <w:color w:val="111111"/>
          <w:sz w:val="24"/>
          <w:szCs w:val="24"/>
          <w:u w:color="111111"/>
          <w:rtl w:val="0"/>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r>
        <w:rPr>
          <w:rFonts w:ascii="Times New Roman" w:hAnsi="Times New Roman"/>
          <w:outline w:val="0"/>
          <w:color w:val="111111"/>
          <w:u w:color="111111"/>
          <w:rtl w:val="0"/>
          <w:lang w:val="en-US"/>
          <w14:textFill>
            <w14:solidFill>
              <w14:srgbClr w14:val="111111"/>
            </w14:solidFill>
          </w14:textFill>
        </w:rPr>
        <w:t xml:space="preserve">V.  </w:t>
      </w:r>
      <w:r>
        <w:rPr>
          <w:rFonts w:ascii="Times New Roman" w:hAnsi="Times New Roman"/>
          <w:b w:val="1"/>
          <w:bCs w:val="1"/>
          <w:outline w:val="0"/>
          <w:color w:val="111111"/>
          <w:sz w:val="24"/>
          <w:szCs w:val="24"/>
          <w:u w:val="single" w:color="111111"/>
          <w:rtl w:val="0"/>
          <w:lang w:val="en-US"/>
          <w14:textFill>
            <w14:solidFill>
              <w14:srgbClr w14:val="111111"/>
            </w14:solidFill>
          </w14:textFill>
        </w:rPr>
        <w:t>New Business</w:t>
      </w:r>
      <w:r>
        <w:rPr>
          <w:rFonts w:ascii="Times New Roman" w:hAnsi="Times New Roman"/>
          <w:outline w:val="0"/>
          <w:color w:val="111111"/>
          <w:sz w:val="24"/>
          <w:szCs w:val="24"/>
          <w:u w:color="111111"/>
          <w:rtl w:val="0"/>
          <w:lang w:val="en-US"/>
          <w14:textFill>
            <w14:solidFill>
              <w14:srgbClr w14:val="111111"/>
            </w14:solidFill>
          </w14:textFill>
        </w:rPr>
        <w:t>:</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numPr>
          <w:ilvl w:val="0"/>
          <w:numId w:val="7"/>
        </w:numPr>
        <w:rPr>
          <w:sz w:val="24"/>
          <w:szCs w:val="24"/>
        </w:rPr>
      </w:pPr>
      <w:r>
        <w:rPr>
          <w:rFonts w:ascii="Times New Roman" w:hAnsi="Times New Roman"/>
          <w:outline w:val="0"/>
          <w:color w:val="111111"/>
          <w:sz w:val="24"/>
          <w:szCs w:val="24"/>
          <w:u w:color="111111"/>
          <w:rtl w:val="0"/>
          <w:lang w:val="en-US"/>
          <w14:textFill>
            <w14:solidFill>
              <w14:srgbClr w14:val="111111"/>
            </w14:solidFill>
          </w14:textFill>
        </w:rPr>
        <w:t>Planning Board</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meeting time- There was discussion about moving the time of Planning Board meetings to earlier in the day/evening. Rufus moved to change Planning Board meetings to 1st and 3rd Tuesday of the month at 6:00 rather than 1st and 3rd Wednesday at 7:00, beginning on 9/1/26. Terry second. After no additional discussion the motion passed 5-0. Pam noted the Recreation Committee meets on the first Tuesday of the month. Therefore, there will be a conflict with time and the use of the zoom platform. Rufus withdrew the motion leaving meetings on the first and third Wednesdays at 7:00.</w:t>
      </w:r>
    </w:p>
    <w:p>
      <w:pPr>
        <w:pStyle w:val="Default"/>
        <w:numPr>
          <w:ilvl w:val="0"/>
          <w:numId w:val="6"/>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Katie can not consistently attend PB meetings. For this reason Select Board members will alternate attendance. Therefore all 3 should be included on correspondences.  </w:t>
      </w:r>
    </w:p>
    <w:p>
      <w:pPr>
        <w:pStyle w:val="Default"/>
        <w:numPr>
          <w:ilvl w:val="0"/>
          <w:numId w:val="6"/>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The board scheduled an extra meeting on 7/29 at 9:00am.</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u w:color="111111"/>
        </w:rPr>
      </w:pPr>
      <w:r>
        <w:rPr>
          <w:rFonts w:ascii="Times New Roman" w:hAnsi="Times New Roman"/>
          <w:outline w:val="0"/>
          <w:color w:val="111111"/>
          <w:sz w:val="24"/>
          <w:szCs w:val="24"/>
          <w:u w:color="111111"/>
          <w:rtl w:val="0"/>
          <w:lang w:val="en-US"/>
          <w14:textFill>
            <w14:solidFill>
              <w14:srgbClr w14:val="111111"/>
            </w14:solidFill>
          </w14:textFill>
        </w:rPr>
        <w:t xml:space="preserve"> VI. </w:t>
      </w:r>
      <w:r>
        <w:rPr>
          <w:rFonts w:ascii="Times New Roman" w:hAnsi="Times New Roman"/>
          <w:b w:val="1"/>
          <w:bCs w:val="1"/>
          <w:outline w:val="0"/>
          <w:color w:val="111111"/>
          <w:sz w:val="24"/>
          <w:szCs w:val="24"/>
          <w:u w:val="single" w:color="111111"/>
          <w:rtl w:val="0"/>
          <w:lang w:val="en-US"/>
          <w14:textFill>
            <w14:solidFill>
              <w14:srgbClr w14:val="111111"/>
            </w14:solidFill>
          </w14:textFill>
        </w:rPr>
        <w:t>Other</w:t>
      </w:r>
      <w:r>
        <w:rPr>
          <w:rFonts w:ascii="Times New Roman" w:hAnsi="Times New Roman"/>
          <w:outline w:val="0"/>
          <w:color w:val="111111"/>
          <w:sz w:val="24"/>
          <w:szCs w:val="24"/>
          <w:u w:color="111111"/>
          <w:rtl w:val="0"/>
          <w:lang w:val="en-US"/>
          <w14:textFill>
            <w14:solidFill>
              <w14:srgbClr w14:val="111111"/>
            </w14:solidFill>
          </w14:textFill>
        </w:rPr>
        <w:t xml:space="preserve"> </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u w:color="111111"/>
          <w:rtl w:val="0"/>
          <w:lang w:val="en-US"/>
          <w14:textFill>
            <w14:solidFill>
              <w14:srgbClr w14:val="111111"/>
            </w14:solidFill>
          </w14:textFill>
        </w:rPr>
        <w:t xml:space="preserve">VII.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Public Comment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Alison Freeman thanked the Planning Board for the work on the STR ordinance. She offered to build and manage a data base for short and long term rentals. </w:t>
      </w:r>
      <w:r>
        <w:rPr>
          <w:rStyle w:val="Hyperlink.0"/>
        </w:rPr>
        <w:fldChar w:fldCharType="begin" w:fldLock="0"/>
      </w:r>
      <w:r>
        <w:rPr>
          <w:rStyle w:val="Hyperlink.0"/>
        </w:rPr>
        <w:instrText xml:space="preserve"> HYPERLINK "mailto:bric@visitbath.com"</w:instrText>
      </w:r>
      <w:r>
        <w:rPr>
          <w:rStyle w:val="Hyperlink.0"/>
        </w:rPr>
        <w:fldChar w:fldCharType="separate" w:fldLock="0"/>
      </w:r>
      <w:r>
        <w:rPr>
          <w:rStyle w:val="Hyperlink.0"/>
          <w:rtl w:val="0"/>
        </w:rPr>
        <w:t>bric@visitbath.com</w:t>
      </w:r>
      <w:r>
        <w:rPr/>
        <w:fldChar w:fldCharType="end" w:fldLock="0"/>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Clara Evans thanked the Planning Board for putting the STR agenda back in the hands of the Select Board. She believes they plan to put this in the hands of a working group. She supports that way forward. There is a part of the community that would like to go back to the beginning and explore what is the problem - what is the problem statement? It has been shared there are many in the community that did not participate in the survey. Therefore, consideration could be given to re doing a survey. It was noted a survey has a cost due to postage.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VIII.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Adjourn</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u w:color="111111"/>
          <w:shd w:val="clear" w:color="auto" w:fill="ffffff"/>
          <w:rtl w:val="0"/>
          <w:lang w:val="en-US"/>
          <w14:textFill>
            <w14:solidFill>
              <w14:srgbClr w14:val="111111"/>
            </w14:solidFill>
          </w14:textFill>
        </w:rPr>
        <w:t>Rufus</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motioned to adjourn the meeting at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9:08</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Terry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seconded the motion. After no additional discussion the motion passed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5</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-0. </w:t>
      </w:r>
    </w:p>
    <w:p>
      <w:pPr>
        <w:pStyle w:val="Default"/>
        <w:rPr>
          <w:rFonts w:ascii="Times New Roman" w:cs="Times New Roman" w:hAnsi="Times New Roman" w:eastAsia="Times New Roman"/>
          <w:outline w:val="0"/>
          <w:color w:val="111111"/>
          <w:u w:color="111111"/>
          <w:shd w:val="clear" w:color="auto" w:fill="ffffff"/>
          <w14:textFill>
            <w14:solidFill>
              <w14:srgbClr w14:val="111111"/>
            </w14:solidFill>
          </w14:textFill>
        </w:rPr>
      </w:pPr>
    </w:p>
    <w:p>
      <w:pPr>
        <w:pStyle w:val="Default"/>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The Planning Board meets at the Town Office on the first and third Wednesday of the month at 7:00pm. Other meetings are scheduled and announced, as circumstances require. Members of the public are welcome. A full audio recording is available upon request at the Town Office. The next regular meeting of the Planning Board will be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August 5</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2026 at 7pm.</w:t>
      </w:r>
    </w:p>
    <w:sectPr>
      <w:headerReference w:type="default" r:id="rId4"/>
      <w:footerReference w:type="default" r:id="rId5"/>
      <w:pgSz w:w="12240" w:h="15840" w:orient="portrait"/>
      <w:pgMar w:top="720" w:right="1440" w:bottom="72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ettered"/>
  </w:abstractNum>
  <w:abstractNum w:abstractNumId="1">
    <w:multiLevelType w:val="hybridMultilevel"/>
    <w:styleLink w:val="Lettered"/>
    <w:lvl w:ilvl="0">
      <w:start w:val="1"/>
      <w:numFmt w:val="upperLetter"/>
      <w:suff w:val="tab"/>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Lettered.1"/>
  </w:abstractNum>
  <w:abstractNum w:abstractNumId="3">
    <w:multiLevelType w:val="hybridMultilevel"/>
    <w:styleLink w:val="Lettered.1"/>
    <w:lvl w:ilvl="0">
      <w:start w:val="1"/>
      <w:numFmt w:val="upperLetter"/>
      <w:suff w:val="tab"/>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1315" w:hanging="31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2315" w:hanging="31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3315" w:hanging="31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4315" w:hanging="31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5315" w:hanging="31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6315" w:hanging="31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7315" w:hanging="31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8315" w:hanging="31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Lettered.0"/>
  </w:abstractNum>
  <w:abstractNum w:abstractNumId="5">
    <w:multiLevelType w:val="hybridMultilevel"/>
    <w:styleLink w:val="Lettered.0"/>
    <w:lvl w:ilvl="0">
      <w:start w:val="1"/>
      <w:numFmt w:val="upperLetter"/>
      <w:suff w:val="tab"/>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Lettered">
    <w:name w:val="Lettered"/>
    <w:pPr>
      <w:numPr>
        <w:numId w:val="1"/>
      </w:numPr>
    </w:pPr>
  </w:style>
  <w:style w:type="numbering" w:styleId="Lettered.1">
    <w:name w:val="Lettered.1"/>
    <w:pPr>
      <w:numPr>
        <w:numId w:val="3"/>
      </w:numPr>
    </w:pPr>
  </w:style>
  <w:style w:type="numbering" w:styleId="Lettered.0">
    <w:name w:val="Lettered.0"/>
    <w:pPr>
      <w:numPr>
        <w:numId w:val="5"/>
      </w:numPr>
    </w:pPr>
  </w:style>
  <w:style w:type="character" w:styleId="Hyperlink.0">
    <w:name w:val="Hyperlink.0"/>
    <w:basedOn w:val="Hyperlink"/>
    <w:next w:val="Hyperlink.0"/>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